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C6" w:rsidRPr="008F05D4" w:rsidRDefault="00F4606C">
      <w:pPr>
        <w:pStyle w:val="Heading2"/>
        <w:jc w:val="left"/>
        <w:rPr>
          <w:szCs w:val="24"/>
        </w:rPr>
      </w:pPr>
      <w:bookmarkStart w:id="0" w:name="_GoBack"/>
      <w:bookmarkEnd w:id="0"/>
      <w:r w:rsidRPr="008F05D4">
        <w:rPr>
          <w:szCs w:val="24"/>
        </w:rPr>
        <w:t>Marc Froment-</w:t>
      </w:r>
      <w:r w:rsidR="00733CC6" w:rsidRPr="008F05D4">
        <w:rPr>
          <w:szCs w:val="24"/>
        </w:rPr>
        <w:t>Meurice</w:t>
      </w:r>
    </w:p>
    <w:p w:rsidR="00F4606C" w:rsidRPr="008F05D4" w:rsidRDefault="00F4606C" w:rsidP="00F4606C">
      <w:pPr>
        <w:rPr>
          <w:rFonts w:ascii="Times New Roman" w:hAnsi="Times New Roman"/>
          <w:sz w:val="24"/>
          <w:szCs w:val="24"/>
        </w:rPr>
      </w:pPr>
    </w:p>
    <w:p w:rsidR="000C2319" w:rsidRPr="00FF6EDA" w:rsidRDefault="008F05D4" w:rsidP="00F4606C">
      <w:pPr>
        <w:rPr>
          <w:rFonts w:ascii="Times New Roman" w:hAnsi="Times New Roman"/>
          <w:sz w:val="24"/>
          <w:szCs w:val="24"/>
        </w:rPr>
      </w:pPr>
      <w:r w:rsidRPr="008F05D4">
        <w:rPr>
          <w:rFonts w:ascii="Times New Roman" w:hAnsi="Times New Roman"/>
          <w:sz w:val="24"/>
          <w:szCs w:val="24"/>
        </w:rPr>
        <w:t>Born in Toky</w:t>
      </w:r>
      <w:r w:rsidR="000C2319" w:rsidRPr="008F05D4">
        <w:rPr>
          <w:rFonts w:ascii="Times New Roman" w:hAnsi="Times New Roman"/>
          <w:sz w:val="24"/>
          <w:szCs w:val="24"/>
        </w:rPr>
        <w:t>o, October 30</w:t>
      </w:r>
      <w:r w:rsidR="000E65DA">
        <w:rPr>
          <w:rFonts w:ascii="Times New Roman" w:hAnsi="Times New Roman"/>
          <w:sz w:val="24"/>
          <w:szCs w:val="24"/>
        </w:rPr>
        <w:t xml:space="preserve"> 1953</w:t>
      </w:r>
      <w:r w:rsidR="000C2319" w:rsidRPr="008F05D4">
        <w:rPr>
          <w:rFonts w:ascii="Times New Roman" w:hAnsi="Times New Roman"/>
          <w:sz w:val="24"/>
          <w:szCs w:val="24"/>
        </w:rPr>
        <w:t>.</w:t>
      </w:r>
    </w:p>
    <w:p w:rsidR="000C2319" w:rsidRPr="00FF6EDA" w:rsidRDefault="000C2319" w:rsidP="00F4606C">
      <w:pPr>
        <w:rPr>
          <w:rFonts w:ascii="Times New Roman" w:hAnsi="Times New Roman"/>
          <w:sz w:val="24"/>
          <w:szCs w:val="24"/>
        </w:rPr>
      </w:pPr>
      <w:r w:rsidRPr="008F05D4">
        <w:rPr>
          <w:rFonts w:ascii="Times New Roman" w:hAnsi="Times New Roman"/>
          <w:sz w:val="24"/>
          <w:szCs w:val="24"/>
        </w:rPr>
        <w:t>French and US citizen.</w:t>
      </w:r>
    </w:p>
    <w:p w:rsidR="000C2319" w:rsidRPr="008F05D4" w:rsidRDefault="000C2319" w:rsidP="00F4606C">
      <w:pPr>
        <w:rPr>
          <w:rFonts w:ascii="Times New Roman" w:hAnsi="Times New Roman"/>
          <w:sz w:val="24"/>
          <w:szCs w:val="24"/>
        </w:rPr>
      </w:pPr>
    </w:p>
    <w:p w:rsidR="00591430" w:rsidRPr="00FF6EDA" w:rsidRDefault="00591430" w:rsidP="00591430">
      <w:pPr>
        <w:rPr>
          <w:rFonts w:ascii="Times New Roman" w:hAnsi="Times New Roman"/>
          <w:sz w:val="24"/>
          <w:szCs w:val="24"/>
        </w:rPr>
      </w:pPr>
      <w:r w:rsidRPr="008F05D4">
        <w:rPr>
          <w:rFonts w:ascii="Times New Roman" w:hAnsi="Times New Roman"/>
          <w:sz w:val="24"/>
          <w:szCs w:val="24"/>
        </w:rPr>
        <w:t>Docteur ès lettres</w:t>
      </w:r>
      <w:r w:rsidR="000C2319" w:rsidRPr="008F05D4">
        <w:rPr>
          <w:rFonts w:ascii="Times New Roman" w:hAnsi="Times New Roman"/>
          <w:sz w:val="24"/>
          <w:szCs w:val="24"/>
        </w:rPr>
        <w:t>.</w:t>
      </w:r>
    </w:p>
    <w:p w:rsidR="00402A0C" w:rsidRPr="00FF6EDA" w:rsidRDefault="00402A0C" w:rsidP="00402A0C">
      <w:pPr>
        <w:rPr>
          <w:rFonts w:ascii="Times New Roman" w:hAnsi="Times New Roman"/>
          <w:sz w:val="24"/>
          <w:szCs w:val="24"/>
        </w:rPr>
      </w:pPr>
      <w:r w:rsidRPr="008F05D4">
        <w:rPr>
          <w:rFonts w:ascii="Times New Roman" w:hAnsi="Times New Roman"/>
          <w:sz w:val="24"/>
          <w:szCs w:val="24"/>
        </w:rPr>
        <w:t>Professor of French</w:t>
      </w:r>
      <w:r w:rsidR="000C2319" w:rsidRPr="008F05D4">
        <w:rPr>
          <w:rFonts w:ascii="Times New Roman" w:hAnsi="Times New Roman"/>
          <w:sz w:val="24"/>
          <w:szCs w:val="24"/>
        </w:rPr>
        <w:t>.</w:t>
      </w:r>
    </w:p>
    <w:p w:rsidR="000C2319" w:rsidRPr="00FF6EDA" w:rsidRDefault="000C2319" w:rsidP="00402A0C">
      <w:pPr>
        <w:rPr>
          <w:rFonts w:ascii="Times New Roman" w:hAnsi="Times New Roman"/>
          <w:sz w:val="24"/>
          <w:szCs w:val="24"/>
        </w:rPr>
      </w:pPr>
    </w:p>
    <w:p w:rsidR="000C2319" w:rsidRPr="00FF6EDA" w:rsidRDefault="000E65DA" w:rsidP="00402A0C">
      <w:pPr>
        <w:rPr>
          <w:rFonts w:ascii="Times New Roman" w:hAnsi="Times New Roman"/>
          <w:sz w:val="24"/>
          <w:szCs w:val="24"/>
        </w:rPr>
      </w:pPr>
      <w:r>
        <w:rPr>
          <w:rFonts w:ascii="Times New Roman" w:hAnsi="Times New Roman"/>
          <w:sz w:val="24"/>
          <w:szCs w:val="24"/>
        </w:rPr>
        <w:t>personal website</w:t>
      </w:r>
      <w:r w:rsidR="000C2319" w:rsidRPr="008F05D4">
        <w:rPr>
          <w:rFonts w:ascii="Times New Roman" w:hAnsi="Times New Roman"/>
          <w:sz w:val="24"/>
          <w:szCs w:val="24"/>
        </w:rPr>
        <w:t>:</w:t>
      </w:r>
    </w:p>
    <w:p w:rsidR="00402A0C" w:rsidRPr="00FF6EDA" w:rsidRDefault="00EA0B99">
      <w:pPr>
        <w:pStyle w:val="Retrait1"/>
        <w:rPr>
          <w:rFonts w:ascii="Times New Roman" w:hAnsi="Times New Roman"/>
          <w:sz w:val="24"/>
          <w:szCs w:val="24"/>
        </w:rPr>
      </w:pPr>
      <w:hyperlink r:id="rId8" w:history="1">
        <w:r w:rsidR="00F4606C" w:rsidRPr="00FF6EDA">
          <w:rPr>
            <w:rStyle w:val="Hyperlink"/>
            <w:rFonts w:ascii="Times New Roman" w:hAnsi="Times New Roman"/>
            <w:sz w:val="24"/>
            <w:szCs w:val="24"/>
          </w:rPr>
          <w:t>http://www.mfromentmeurice.free.fr</w:t>
        </w:r>
      </w:hyperlink>
      <w:r w:rsidR="00F4606C" w:rsidRPr="00FF6EDA">
        <w:rPr>
          <w:rFonts w:ascii="Times New Roman" w:hAnsi="Times New Roman"/>
          <w:sz w:val="24"/>
          <w:szCs w:val="24"/>
        </w:rPr>
        <w:t xml:space="preserve"> [french]</w:t>
      </w:r>
    </w:p>
    <w:p w:rsidR="00733CC6" w:rsidRPr="00FF6EDA" w:rsidRDefault="00733CC6">
      <w:pPr>
        <w:pStyle w:val="Retrait1"/>
        <w:rPr>
          <w:rFonts w:ascii="Times New Roman" w:hAnsi="Times New Roman"/>
          <w:b/>
          <w:sz w:val="24"/>
          <w:szCs w:val="24"/>
        </w:rPr>
      </w:pPr>
    </w:p>
    <w:p w:rsidR="00F4606C" w:rsidRPr="00FF6EDA" w:rsidRDefault="00F4606C">
      <w:pPr>
        <w:pStyle w:val="Retrait1"/>
        <w:jc w:val="center"/>
        <w:rPr>
          <w:rFonts w:ascii="Times New Roman" w:hAnsi="Times New Roman"/>
          <w:b/>
          <w:sz w:val="24"/>
          <w:szCs w:val="24"/>
        </w:rPr>
      </w:pPr>
    </w:p>
    <w:p w:rsidR="00733CC6" w:rsidRPr="00FF6EDA" w:rsidRDefault="00733CC6">
      <w:pPr>
        <w:pStyle w:val="Retrait1"/>
        <w:jc w:val="center"/>
        <w:rPr>
          <w:rFonts w:ascii="Times New Roman" w:hAnsi="Times New Roman"/>
          <w:b/>
          <w:sz w:val="24"/>
          <w:szCs w:val="24"/>
        </w:rPr>
      </w:pPr>
      <w:r w:rsidRPr="00FF6EDA">
        <w:rPr>
          <w:rFonts w:ascii="Times New Roman" w:hAnsi="Times New Roman"/>
          <w:b/>
          <w:sz w:val="24"/>
          <w:szCs w:val="24"/>
        </w:rPr>
        <w:t>EDUCATION</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b/>
          <w:bCs/>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b/>
          <w:bCs/>
          <w:sz w:val="24"/>
          <w:szCs w:val="24"/>
          <w:lang w:val="fr-FR"/>
        </w:rPr>
        <w:t xml:space="preserve">Bac </w:t>
      </w:r>
      <w:r w:rsidRPr="008F05D4">
        <w:rPr>
          <w:rFonts w:ascii="Times New Roman" w:hAnsi="Times New Roman"/>
          <w:sz w:val="24"/>
          <w:szCs w:val="24"/>
          <w:lang w:val="fr-FR"/>
        </w:rPr>
        <w:t xml:space="preserve">Lycée Pasteur, Neuilly-sur-Seine, </w:t>
      </w:r>
      <w:r w:rsidRPr="00AB646D">
        <w:rPr>
          <w:rFonts w:ascii="Times New Roman" w:hAnsi="Times New Roman"/>
          <w:b/>
          <w:sz w:val="24"/>
          <w:szCs w:val="24"/>
          <w:lang w:val="fr-FR"/>
        </w:rPr>
        <w:t>1970</w:t>
      </w:r>
      <w:r w:rsidRPr="008F05D4">
        <w:rPr>
          <w:rFonts w:ascii="Times New Roman" w:hAnsi="Times New Roman"/>
          <w:sz w:val="24"/>
          <w:szCs w:val="24"/>
          <w:lang w:val="fr-FR"/>
        </w:rPr>
        <w:t>.</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b/>
          <w:bCs/>
          <w:sz w:val="24"/>
          <w:szCs w:val="24"/>
          <w:lang w:val="fr-FR"/>
        </w:rPr>
        <w:t>B.A</w:t>
      </w:r>
      <w:r w:rsidRPr="008F05D4">
        <w:rPr>
          <w:rFonts w:ascii="Times New Roman" w:hAnsi="Times New Roman"/>
          <w:sz w:val="24"/>
          <w:szCs w:val="24"/>
          <w:lang w:val="fr-FR"/>
        </w:rPr>
        <w:t xml:space="preserve">. (Licence de Philosophie), Université de Paris X.-Nanterre, </w:t>
      </w:r>
      <w:r w:rsidRPr="00AB646D">
        <w:rPr>
          <w:rFonts w:ascii="Times New Roman" w:hAnsi="Times New Roman"/>
          <w:b/>
          <w:sz w:val="24"/>
          <w:szCs w:val="24"/>
          <w:lang w:val="fr-FR"/>
        </w:rPr>
        <w:t>1974</w:t>
      </w:r>
      <w:r w:rsidRPr="008F05D4">
        <w:rPr>
          <w:rFonts w:ascii="Times New Roman" w:hAnsi="Times New Roman"/>
          <w:sz w:val="24"/>
          <w:szCs w:val="24"/>
          <w:lang w:val="fr-FR"/>
        </w:rPr>
        <w:t>.</w:t>
      </w:r>
    </w:p>
    <w:p w:rsidR="00733CC6" w:rsidRPr="008F05D4" w:rsidRDefault="00733CC6">
      <w:pPr>
        <w:pStyle w:val="BodyText"/>
        <w:rPr>
          <w:b/>
          <w:szCs w:val="24"/>
          <w:lang w:val="fr-FR"/>
        </w:rPr>
      </w:pPr>
    </w:p>
    <w:p w:rsidR="00733CC6" w:rsidRPr="008F05D4" w:rsidRDefault="00733CC6">
      <w:pPr>
        <w:pStyle w:val="BodyText"/>
        <w:rPr>
          <w:szCs w:val="24"/>
        </w:rPr>
      </w:pPr>
      <w:r w:rsidRPr="008F05D4">
        <w:rPr>
          <w:b/>
          <w:szCs w:val="24"/>
          <w:lang w:val="fr-FR"/>
        </w:rPr>
        <w:t>M.A</w:t>
      </w:r>
      <w:r w:rsidRPr="008F05D4">
        <w:rPr>
          <w:szCs w:val="24"/>
          <w:lang w:val="fr-FR"/>
        </w:rPr>
        <w:t xml:space="preserve"> Thesis (Philosophy): “</w:t>
      </w:r>
      <w:r w:rsidRPr="008F05D4">
        <w:rPr>
          <w:i/>
          <w:szCs w:val="24"/>
          <w:lang w:val="fr-FR"/>
        </w:rPr>
        <w:t>Le Pas gagné: Arthur Rimbaud</w:t>
      </w:r>
      <w:r w:rsidRPr="008F05D4">
        <w:rPr>
          <w:szCs w:val="24"/>
          <w:lang w:val="fr-FR"/>
        </w:rPr>
        <w:t xml:space="preserve">.” </w:t>
      </w:r>
      <w:r w:rsidRPr="008F05D4">
        <w:rPr>
          <w:szCs w:val="24"/>
        </w:rPr>
        <w:t xml:space="preserve">Directed by Professor Jeanne Delhomme (Paris X.-Nanterre); accorded highest honors, October </w:t>
      </w:r>
      <w:r w:rsidRPr="00AB646D">
        <w:rPr>
          <w:b/>
          <w:szCs w:val="24"/>
        </w:rPr>
        <w:t>1975</w:t>
      </w:r>
      <w:r w:rsidRPr="008F05D4">
        <w:rPr>
          <w:szCs w:val="24"/>
        </w:rPr>
        <w:t xml:space="preserve">. </w:t>
      </w:r>
    </w:p>
    <w:p w:rsidR="00733CC6" w:rsidRPr="008F05D4" w:rsidRDefault="00733CC6">
      <w:pPr>
        <w:pStyle w:val="BodyText"/>
        <w:rPr>
          <w:szCs w:val="24"/>
        </w:rPr>
      </w:pPr>
    </w:p>
    <w:p w:rsidR="00733CC6" w:rsidRPr="008F05D4" w:rsidRDefault="00733CC6">
      <w:pPr>
        <w:pStyle w:val="BodyText"/>
        <w:rPr>
          <w:szCs w:val="24"/>
        </w:rPr>
      </w:pPr>
      <w:r w:rsidRPr="00AB646D">
        <w:rPr>
          <w:b/>
          <w:szCs w:val="24"/>
          <w:lang w:val="fr-FR"/>
        </w:rPr>
        <w:t>Ph.D.</w:t>
      </w:r>
      <w:r w:rsidRPr="00AB646D">
        <w:rPr>
          <w:szCs w:val="24"/>
          <w:lang w:val="fr-FR"/>
        </w:rPr>
        <w:t xml:space="preserve"> (Philosophy) Dissertation: “</w:t>
      </w:r>
      <w:r w:rsidR="00AB646D" w:rsidRPr="00AB646D">
        <w:rPr>
          <w:szCs w:val="24"/>
          <w:lang w:val="fr-FR"/>
        </w:rPr>
        <w:t>La Pensée de John Cage</w:t>
      </w:r>
      <w:r w:rsidRPr="00AB646D">
        <w:rPr>
          <w:szCs w:val="24"/>
          <w:lang w:val="fr-FR"/>
        </w:rPr>
        <w:t>.</w:t>
      </w:r>
      <w:r w:rsidR="00AB646D" w:rsidRPr="00AB646D">
        <w:rPr>
          <w:szCs w:val="24"/>
          <w:lang w:val="fr-FR"/>
        </w:rPr>
        <w:t xml:space="preserve"> </w:t>
      </w:r>
      <w:r w:rsidR="00AB646D">
        <w:rPr>
          <w:szCs w:val="24"/>
          <w:lang w:val="fr-FR"/>
        </w:rPr>
        <w:t>Un cheminement à travers l’essence de l’art et de la technique moderne.</w:t>
      </w:r>
      <w:r w:rsidRPr="00AB646D">
        <w:rPr>
          <w:szCs w:val="24"/>
          <w:lang w:val="fr-FR"/>
        </w:rPr>
        <w:t xml:space="preserve">” </w:t>
      </w:r>
      <w:r w:rsidRPr="008F05D4">
        <w:rPr>
          <w:szCs w:val="24"/>
        </w:rPr>
        <w:t xml:space="preserve">(360 pages). Directed by Professor Daniel Charles, Chair of the Department of Aesthetics at the University of Paris-VIII. Defense in presence of John Cage, member of the jury. Accorded highest honors, October 24, </w:t>
      </w:r>
      <w:r w:rsidRPr="00AB646D">
        <w:rPr>
          <w:b/>
          <w:szCs w:val="24"/>
        </w:rPr>
        <w:t>1979</w:t>
      </w:r>
      <w:r w:rsidRPr="008F05D4">
        <w:rPr>
          <w:szCs w:val="24"/>
        </w:rPr>
        <w:t>.</w:t>
      </w:r>
    </w:p>
    <w:p w:rsidR="00733CC6" w:rsidRPr="00FF6EDA" w:rsidRDefault="00733CC6">
      <w:pPr>
        <w:rPr>
          <w:rFonts w:ascii="Times New Roman" w:hAnsi="Times New Roman"/>
          <w:sz w:val="24"/>
          <w:szCs w:val="24"/>
        </w:rPr>
      </w:pPr>
    </w:p>
    <w:p w:rsidR="00733CC6" w:rsidRPr="008F05D4" w:rsidRDefault="00733CC6">
      <w:pPr>
        <w:pStyle w:val="BodyText"/>
        <w:rPr>
          <w:szCs w:val="24"/>
        </w:rPr>
      </w:pPr>
      <w:r w:rsidRPr="008F05D4">
        <w:rPr>
          <w:b/>
          <w:szCs w:val="24"/>
        </w:rPr>
        <w:t>Doctorat d'Etat</w:t>
      </w:r>
      <w:r w:rsidRPr="008F05D4">
        <w:rPr>
          <w:szCs w:val="24"/>
        </w:rPr>
        <w:t xml:space="preserve">. </w:t>
      </w:r>
      <w:r w:rsidRPr="00AB646D">
        <w:rPr>
          <w:szCs w:val="24"/>
          <w:lang w:val="fr-FR"/>
        </w:rPr>
        <w:t>(Philosophy) Dissertation: “</w:t>
      </w:r>
      <w:r w:rsidR="00AB646D" w:rsidRPr="00AB646D">
        <w:rPr>
          <w:i/>
          <w:szCs w:val="24"/>
          <w:lang w:val="fr-FR"/>
        </w:rPr>
        <w:t>Poétique de Heidegger</w:t>
      </w:r>
      <w:r w:rsidR="00AB646D">
        <w:rPr>
          <w:szCs w:val="24"/>
          <w:lang w:val="fr-FR"/>
        </w:rPr>
        <w:t>.</w:t>
      </w:r>
      <w:r w:rsidRPr="00AB646D">
        <w:rPr>
          <w:szCs w:val="24"/>
          <w:lang w:val="fr-FR"/>
        </w:rPr>
        <w:t xml:space="preserve">” (577 pages). </w:t>
      </w:r>
      <w:r w:rsidRPr="008F05D4">
        <w:rPr>
          <w:szCs w:val="24"/>
        </w:rPr>
        <w:t xml:space="preserve">Directed by Professor Dominique Janicaud, Department of Philosophy, University of Nice Sophia-Antipolis. </w:t>
      </w:r>
      <w:r w:rsidRPr="008F05D4">
        <w:rPr>
          <w:szCs w:val="24"/>
          <w:lang w:val="fr-FR"/>
        </w:rPr>
        <w:t xml:space="preserve">Jury: Professors Daniel Charles (Nice), Jean-François Courtine (Paris-X), Philippe Lacoue-Labarthe (Strasbourg) and Jean-François Mattéi (Nice). </w:t>
      </w:r>
      <w:r w:rsidRPr="008F05D4">
        <w:rPr>
          <w:szCs w:val="24"/>
        </w:rPr>
        <w:t xml:space="preserve">Summum Laude, November 14, </w:t>
      </w:r>
      <w:r w:rsidRPr="00AB646D">
        <w:rPr>
          <w:b/>
          <w:szCs w:val="24"/>
        </w:rPr>
        <w:t>1992</w:t>
      </w:r>
      <w:r w:rsidRPr="008F05D4">
        <w:rPr>
          <w:szCs w:val="24"/>
        </w:rPr>
        <w:t xml:space="preserve">. </w:t>
      </w:r>
    </w:p>
    <w:p w:rsidR="00733CC6" w:rsidRPr="00FF6EDA" w:rsidRDefault="00733CC6">
      <w:pPr>
        <w:rPr>
          <w:rFonts w:ascii="Times New Roman" w:hAnsi="Times New Roman"/>
          <w:b/>
          <w:sz w:val="24"/>
          <w:szCs w:val="24"/>
        </w:rPr>
      </w:pPr>
    </w:p>
    <w:p w:rsidR="00824933" w:rsidRPr="00FF6EDA" w:rsidRDefault="00733CC6">
      <w:pPr>
        <w:rPr>
          <w:rFonts w:ascii="Times New Roman" w:hAnsi="Times New Roman"/>
          <w:sz w:val="24"/>
          <w:szCs w:val="24"/>
        </w:rPr>
      </w:pPr>
      <w:r w:rsidRPr="008F05D4">
        <w:rPr>
          <w:rFonts w:ascii="Times New Roman" w:hAnsi="Times New Roman"/>
          <w:b/>
          <w:sz w:val="24"/>
          <w:szCs w:val="24"/>
        </w:rPr>
        <w:t>Primary Areas of Competence:</w:t>
      </w:r>
      <w:r w:rsidRPr="008F05D4">
        <w:rPr>
          <w:rFonts w:ascii="Times New Roman" w:hAnsi="Times New Roman"/>
          <w:b/>
          <w:sz w:val="24"/>
          <w:szCs w:val="24"/>
        </w:rPr>
        <w:cr/>
      </w:r>
      <w:r w:rsidRPr="008F05D4">
        <w:rPr>
          <w:rFonts w:ascii="Times New Roman" w:hAnsi="Times New Roman"/>
          <w:sz w:val="24"/>
          <w:szCs w:val="24"/>
        </w:rPr>
        <w:t>Nineteenth &amp; Twentieth Centur</w:t>
      </w:r>
      <w:r w:rsidR="00824933" w:rsidRPr="008F05D4">
        <w:rPr>
          <w:rFonts w:ascii="Times New Roman" w:hAnsi="Times New Roman"/>
          <w:sz w:val="24"/>
          <w:szCs w:val="24"/>
        </w:rPr>
        <w:t xml:space="preserve">y French Literature. </w:t>
      </w:r>
    </w:p>
    <w:p w:rsidR="00733CC6" w:rsidRPr="00FF6EDA" w:rsidRDefault="00AB646D">
      <w:pPr>
        <w:rPr>
          <w:rFonts w:ascii="Times New Roman" w:hAnsi="Times New Roman"/>
          <w:b/>
          <w:sz w:val="24"/>
          <w:szCs w:val="24"/>
        </w:rPr>
      </w:pPr>
      <w:r>
        <w:rPr>
          <w:rFonts w:ascii="Times New Roman" w:hAnsi="Times New Roman"/>
          <w:sz w:val="24"/>
          <w:szCs w:val="24"/>
        </w:rPr>
        <w:t>Philosophy.</w:t>
      </w:r>
      <w:r w:rsidR="00733CC6" w:rsidRPr="008F05D4">
        <w:rPr>
          <w:rFonts w:ascii="Times New Roman" w:hAnsi="Times New Roman"/>
          <w:sz w:val="24"/>
          <w:szCs w:val="24"/>
        </w:rPr>
        <w:t xml:space="preserve">. </w:t>
      </w:r>
    </w:p>
    <w:p w:rsidR="00733CC6" w:rsidRPr="008F05D4" w:rsidRDefault="00733CC6">
      <w:pPr>
        <w:pStyle w:val="BodyText3"/>
        <w:rPr>
          <w:sz w:val="24"/>
          <w:szCs w:val="24"/>
        </w:rPr>
      </w:pPr>
    </w:p>
    <w:p w:rsidR="00733CC6" w:rsidRPr="008F05D4" w:rsidRDefault="00733CC6">
      <w:pPr>
        <w:pStyle w:val="BodyText3"/>
        <w:rPr>
          <w:sz w:val="24"/>
          <w:szCs w:val="24"/>
        </w:rPr>
      </w:pPr>
      <w:r w:rsidRPr="008F05D4">
        <w:rPr>
          <w:sz w:val="24"/>
          <w:szCs w:val="24"/>
        </w:rPr>
        <w:t>PROFESSIONAL EXPERIENCE</w:t>
      </w:r>
      <w:r w:rsidRPr="008F05D4">
        <w:rPr>
          <w:sz w:val="24"/>
          <w:szCs w:val="24"/>
        </w:rPr>
        <w:cr/>
      </w:r>
    </w:p>
    <w:p w:rsidR="00AB646D" w:rsidRPr="00FF6EDA" w:rsidRDefault="00AB646D" w:rsidP="00AB646D">
      <w:pPr>
        <w:jc w:val="center"/>
        <w:rPr>
          <w:rFonts w:ascii="Times New Roman" w:hAnsi="Times New Roman"/>
          <w:b/>
          <w:sz w:val="24"/>
          <w:szCs w:val="24"/>
        </w:rPr>
      </w:pPr>
      <w:r w:rsidRPr="008F05D4">
        <w:rPr>
          <w:rFonts w:ascii="Times New Roman" w:hAnsi="Times New Roman"/>
          <w:b/>
          <w:sz w:val="24"/>
          <w:szCs w:val="24"/>
        </w:rPr>
        <w:t>1996-present</w:t>
      </w:r>
    </w:p>
    <w:p w:rsidR="00AB646D" w:rsidRPr="00FF6EDA" w:rsidRDefault="00AB646D" w:rsidP="00AB646D">
      <w:pPr>
        <w:rPr>
          <w:rFonts w:ascii="Times New Roman" w:hAnsi="Times New Roman"/>
          <w:sz w:val="24"/>
          <w:szCs w:val="24"/>
        </w:rPr>
      </w:pPr>
    </w:p>
    <w:p w:rsidR="00AB646D" w:rsidRPr="00FF6EDA" w:rsidRDefault="00AB646D" w:rsidP="00AB646D">
      <w:pPr>
        <w:rPr>
          <w:rFonts w:ascii="Times New Roman" w:hAnsi="Times New Roman"/>
          <w:sz w:val="24"/>
          <w:szCs w:val="24"/>
        </w:rPr>
      </w:pPr>
      <w:r w:rsidRPr="008F05D4">
        <w:rPr>
          <w:rFonts w:ascii="Times New Roman" w:hAnsi="Times New Roman"/>
          <w:sz w:val="24"/>
          <w:szCs w:val="24"/>
        </w:rPr>
        <w:t xml:space="preserve">Professor of French. Department of French &amp; Italian, Vanderbilt University. </w:t>
      </w:r>
    </w:p>
    <w:p w:rsidR="00AB646D" w:rsidRPr="00FF6EDA" w:rsidRDefault="00AB646D" w:rsidP="00824933">
      <w:pPr>
        <w:jc w:val="center"/>
        <w:rPr>
          <w:rFonts w:ascii="Times New Roman" w:hAnsi="Times New Roman"/>
          <w:b/>
          <w:sz w:val="24"/>
          <w:szCs w:val="24"/>
        </w:rPr>
      </w:pPr>
    </w:p>
    <w:p w:rsidR="00733CC6" w:rsidRPr="00FF6EDA" w:rsidRDefault="00824933" w:rsidP="00824933">
      <w:pPr>
        <w:jc w:val="center"/>
        <w:rPr>
          <w:rFonts w:ascii="Times New Roman" w:hAnsi="Times New Roman"/>
          <w:b/>
          <w:sz w:val="24"/>
          <w:szCs w:val="24"/>
        </w:rPr>
      </w:pPr>
      <w:r w:rsidRPr="008F05D4">
        <w:rPr>
          <w:rFonts w:ascii="Times New Roman" w:hAnsi="Times New Roman"/>
          <w:b/>
          <w:sz w:val="24"/>
          <w:szCs w:val="24"/>
        </w:rPr>
        <w:t xml:space="preserve">2001 </w:t>
      </w:r>
      <w:r w:rsidR="00733CC6" w:rsidRPr="008F05D4">
        <w:rPr>
          <w:rFonts w:ascii="Times New Roman" w:hAnsi="Times New Roman"/>
          <w:b/>
          <w:sz w:val="24"/>
          <w:szCs w:val="24"/>
        </w:rPr>
        <w:t>-</w:t>
      </w:r>
      <w:r w:rsidRPr="008F05D4">
        <w:rPr>
          <w:rFonts w:ascii="Times New Roman" w:hAnsi="Times New Roman"/>
          <w:b/>
          <w:sz w:val="24"/>
          <w:szCs w:val="24"/>
        </w:rPr>
        <w:t xml:space="preserve"> 2002</w:t>
      </w:r>
    </w:p>
    <w:p w:rsidR="00824933" w:rsidRPr="00FF6EDA" w:rsidRDefault="00824933">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lastRenderedPageBreak/>
        <w:t>Chair of the Department of French &amp; Italian, Vanderbilt University.</w:t>
      </w:r>
      <w:r w:rsidRPr="008F05D4">
        <w:rPr>
          <w:rFonts w:ascii="Times New Roman" w:hAnsi="Times New Roman"/>
          <w:sz w:val="24"/>
          <w:szCs w:val="24"/>
        </w:rPr>
        <w:cr/>
      </w:r>
    </w:p>
    <w:p w:rsidR="00733CC6" w:rsidRPr="00FF6EDA" w:rsidRDefault="00824933" w:rsidP="00824933">
      <w:pPr>
        <w:jc w:val="center"/>
        <w:rPr>
          <w:rFonts w:ascii="Times New Roman" w:hAnsi="Times New Roman"/>
          <w:b/>
          <w:sz w:val="24"/>
          <w:szCs w:val="24"/>
        </w:rPr>
      </w:pPr>
      <w:r w:rsidRPr="008F05D4">
        <w:rPr>
          <w:rFonts w:ascii="Times New Roman" w:hAnsi="Times New Roman"/>
          <w:b/>
          <w:sz w:val="24"/>
          <w:szCs w:val="24"/>
        </w:rPr>
        <w:t xml:space="preserve">2000 </w:t>
      </w:r>
      <w:r w:rsidR="00733CC6" w:rsidRPr="008F05D4">
        <w:rPr>
          <w:rFonts w:ascii="Times New Roman" w:hAnsi="Times New Roman"/>
          <w:b/>
          <w:sz w:val="24"/>
          <w:szCs w:val="24"/>
        </w:rPr>
        <w:t>-</w:t>
      </w:r>
      <w:r w:rsidRPr="008F05D4">
        <w:rPr>
          <w:rFonts w:ascii="Times New Roman" w:hAnsi="Times New Roman"/>
          <w:b/>
          <w:sz w:val="24"/>
          <w:szCs w:val="24"/>
        </w:rPr>
        <w:t xml:space="preserve"> 2003</w:t>
      </w:r>
    </w:p>
    <w:p w:rsidR="00824933" w:rsidRPr="00FF6EDA" w:rsidRDefault="00824933">
      <w:pPr>
        <w:rPr>
          <w:rFonts w:ascii="Times New Roman" w:hAnsi="Times New Roman"/>
          <w:sz w:val="24"/>
          <w:szCs w:val="24"/>
        </w:rPr>
      </w:pPr>
    </w:p>
    <w:p w:rsidR="00402A0C" w:rsidRPr="00FF6EDA" w:rsidRDefault="00733CC6">
      <w:pPr>
        <w:rPr>
          <w:rFonts w:ascii="Times New Roman" w:hAnsi="Times New Roman"/>
          <w:sz w:val="24"/>
          <w:szCs w:val="24"/>
        </w:rPr>
      </w:pPr>
      <w:r w:rsidRPr="008F05D4">
        <w:rPr>
          <w:rFonts w:ascii="Times New Roman" w:hAnsi="Times New Roman"/>
          <w:sz w:val="24"/>
          <w:szCs w:val="24"/>
        </w:rPr>
        <w:t>Director of the W.T.Bandy Center for Baudelaire and French Modern Studies.</w:t>
      </w:r>
      <w:r w:rsidRPr="008F05D4">
        <w:rPr>
          <w:rFonts w:ascii="Times New Roman" w:hAnsi="Times New Roman"/>
          <w:sz w:val="24"/>
          <w:szCs w:val="24"/>
        </w:rPr>
        <w:cr/>
      </w:r>
    </w:p>
    <w:p w:rsidR="00824933" w:rsidRPr="00FF6EDA" w:rsidRDefault="00733CC6" w:rsidP="00824933">
      <w:pPr>
        <w:jc w:val="center"/>
        <w:rPr>
          <w:rFonts w:ascii="Times New Roman" w:hAnsi="Times New Roman"/>
          <w:b/>
          <w:sz w:val="24"/>
          <w:szCs w:val="24"/>
        </w:rPr>
      </w:pPr>
      <w:r w:rsidRPr="008F05D4">
        <w:rPr>
          <w:rFonts w:ascii="Times New Roman" w:hAnsi="Times New Roman"/>
          <w:b/>
          <w:i/>
          <w:sz w:val="24"/>
          <w:szCs w:val="24"/>
        </w:rPr>
        <w:t>Graduate Seminars</w:t>
      </w:r>
    </w:p>
    <w:p w:rsidR="00824933" w:rsidRPr="00FF6EDA" w:rsidRDefault="00733CC6">
      <w:pPr>
        <w:rPr>
          <w:rFonts w:ascii="Times New Roman" w:hAnsi="Times New Roman"/>
          <w:sz w:val="24"/>
          <w:szCs w:val="24"/>
        </w:rPr>
      </w:pPr>
      <w:r w:rsidRPr="008F05D4">
        <w:rPr>
          <w:rFonts w:ascii="Times New Roman" w:hAnsi="Times New Roman"/>
          <w:sz w:val="24"/>
          <w:szCs w:val="24"/>
        </w:rPr>
        <w:t xml:space="preserve">“20th Cent. French </w:t>
      </w:r>
      <w:r w:rsidR="00824933" w:rsidRPr="008F05D4">
        <w:rPr>
          <w:rFonts w:ascii="Times New Roman" w:hAnsi="Times New Roman"/>
          <w:sz w:val="24"/>
          <w:szCs w:val="24"/>
        </w:rPr>
        <w:t xml:space="preserve">Literature (Blanchot &amp; Ponge)”. </w:t>
      </w:r>
      <w:r w:rsidR="008F05D4">
        <w:rPr>
          <w:rFonts w:ascii="Times New Roman" w:hAnsi="Times New Roman"/>
          <w:sz w:val="24"/>
          <w:szCs w:val="24"/>
        </w:rPr>
        <w:tab/>
      </w:r>
      <w:r w:rsidR="00824933" w:rsidRPr="008F05D4">
        <w:rPr>
          <w:rFonts w:ascii="Times New Roman" w:hAnsi="Times New Roman"/>
          <w:sz w:val="24"/>
          <w:szCs w:val="24"/>
        </w:rPr>
        <w:t>F.</w:t>
      </w:r>
      <w:r w:rsidRPr="008F05D4">
        <w:rPr>
          <w:rFonts w:ascii="Times New Roman" w:hAnsi="Times New Roman"/>
          <w:sz w:val="24"/>
          <w:szCs w:val="24"/>
        </w:rPr>
        <w:t xml:space="preserve"> </w:t>
      </w:r>
      <w:r w:rsidR="00824933" w:rsidRPr="008F05D4">
        <w:rPr>
          <w:rFonts w:ascii="Times New Roman" w:hAnsi="Times New Roman"/>
          <w:sz w:val="24"/>
          <w:szCs w:val="24"/>
        </w:rPr>
        <w:t>1996</w:t>
      </w:r>
      <w:r w:rsidRPr="008F05D4">
        <w:rPr>
          <w:rFonts w:ascii="Times New Roman" w:hAnsi="Times New Roman"/>
          <w:sz w:val="24"/>
          <w:szCs w:val="24"/>
        </w:rPr>
        <w:t xml:space="preserve">. </w:t>
      </w:r>
    </w:p>
    <w:p w:rsidR="00824933" w:rsidRPr="00FF6EDA" w:rsidRDefault="00733CC6">
      <w:pPr>
        <w:rPr>
          <w:rFonts w:ascii="Times New Roman" w:hAnsi="Times New Roman"/>
          <w:sz w:val="24"/>
          <w:szCs w:val="24"/>
        </w:rPr>
      </w:pPr>
      <w:r w:rsidRPr="008F05D4">
        <w:rPr>
          <w:rFonts w:ascii="Times New Roman" w:hAnsi="Times New Roman"/>
          <w:sz w:val="24"/>
          <w:szCs w:val="24"/>
        </w:rPr>
        <w:t>“D</w:t>
      </w:r>
      <w:r w:rsidR="00824933" w:rsidRPr="008F05D4">
        <w:rPr>
          <w:rFonts w:ascii="Times New Roman" w:hAnsi="Times New Roman"/>
          <w:sz w:val="24"/>
          <w:szCs w:val="24"/>
        </w:rPr>
        <w:t>errida and Literary Criticism”.</w:t>
      </w:r>
      <w:r w:rsidR="00824933" w:rsidRPr="008F05D4">
        <w:rPr>
          <w:rFonts w:ascii="Times New Roman" w:hAnsi="Times New Roman"/>
          <w:sz w:val="24"/>
          <w:szCs w:val="24"/>
        </w:rPr>
        <w:tab/>
      </w:r>
      <w:r w:rsidR="00824933" w:rsidRPr="008F05D4">
        <w:rPr>
          <w:rFonts w:ascii="Times New Roman" w:hAnsi="Times New Roman"/>
          <w:sz w:val="24"/>
          <w:szCs w:val="24"/>
        </w:rPr>
        <w:tab/>
      </w:r>
      <w:r w:rsidR="00824933" w:rsidRPr="008F05D4">
        <w:rPr>
          <w:rFonts w:ascii="Times New Roman" w:hAnsi="Times New Roman"/>
          <w:sz w:val="24"/>
          <w:szCs w:val="24"/>
        </w:rPr>
        <w:tab/>
      </w:r>
      <w:r w:rsidR="008F05D4">
        <w:rPr>
          <w:rFonts w:ascii="Times New Roman" w:hAnsi="Times New Roman"/>
          <w:sz w:val="24"/>
          <w:szCs w:val="24"/>
        </w:rPr>
        <w:tab/>
      </w:r>
      <w:r w:rsidR="00824933" w:rsidRPr="008F05D4">
        <w:rPr>
          <w:rFonts w:ascii="Times New Roman" w:hAnsi="Times New Roman"/>
          <w:sz w:val="24"/>
          <w:szCs w:val="24"/>
        </w:rPr>
        <w:t>F.</w:t>
      </w:r>
      <w:r w:rsidRPr="008F05D4">
        <w:rPr>
          <w:rFonts w:ascii="Times New Roman" w:hAnsi="Times New Roman"/>
          <w:sz w:val="24"/>
          <w:szCs w:val="24"/>
        </w:rPr>
        <w:t xml:space="preserve"> </w:t>
      </w:r>
      <w:r w:rsidR="00824933" w:rsidRPr="008F05D4">
        <w:rPr>
          <w:rFonts w:ascii="Times New Roman" w:hAnsi="Times New Roman"/>
          <w:sz w:val="24"/>
          <w:szCs w:val="24"/>
        </w:rPr>
        <w:t>1997</w:t>
      </w:r>
      <w:r w:rsidRPr="008F05D4">
        <w:rPr>
          <w:rFonts w:ascii="Times New Roman" w:hAnsi="Times New Roman"/>
          <w:sz w:val="24"/>
          <w:szCs w:val="24"/>
        </w:rPr>
        <w:t xml:space="preserve">. </w:t>
      </w:r>
    </w:p>
    <w:p w:rsidR="00824933" w:rsidRPr="00FF6EDA" w:rsidRDefault="00733CC6">
      <w:pPr>
        <w:rPr>
          <w:rFonts w:ascii="Times New Roman" w:hAnsi="Times New Roman"/>
          <w:sz w:val="24"/>
          <w:szCs w:val="24"/>
        </w:rPr>
      </w:pPr>
      <w:r w:rsidRPr="008F05D4">
        <w:rPr>
          <w:rFonts w:ascii="Times New Roman" w:hAnsi="Times New Roman"/>
          <w:sz w:val="24"/>
          <w:szCs w:val="24"/>
        </w:rPr>
        <w:t>“Th</w:t>
      </w:r>
      <w:r w:rsidR="00824933" w:rsidRPr="008F05D4">
        <w:rPr>
          <w:rFonts w:ascii="Times New Roman" w:hAnsi="Times New Roman"/>
          <w:sz w:val="24"/>
          <w:szCs w:val="24"/>
        </w:rPr>
        <w:t xml:space="preserve">e Unnammeable and the Sublime” </w:t>
      </w:r>
      <w:r w:rsidR="00824933" w:rsidRPr="008F05D4">
        <w:rPr>
          <w:rFonts w:ascii="Times New Roman" w:hAnsi="Times New Roman"/>
          <w:sz w:val="24"/>
          <w:szCs w:val="24"/>
        </w:rPr>
        <w:tab/>
      </w:r>
      <w:r w:rsidR="00824933" w:rsidRPr="008F05D4">
        <w:rPr>
          <w:rFonts w:ascii="Times New Roman" w:hAnsi="Times New Roman"/>
          <w:sz w:val="24"/>
          <w:szCs w:val="24"/>
        </w:rPr>
        <w:tab/>
      </w:r>
      <w:r w:rsidR="008F05D4">
        <w:rPr>
          <w:rFonts w:ascii="Times New Roman" w:hAnsi="Times New Roman"/>
          <w:sz w:val="24"/>
          <w:szCs w:val="24"/>
        </w:rPr>
        <w:tab/>
      </w:r>
      <w:r w:rsidR="00824933" w:rsidRPr="008F05D4">
        <w:rPr>
          <w:rFonts w:ascii="Times New Roman" w:hAnsi="Times New Roman"/>
          <w:sz w:val="24"/>
          <w:szCs w:val="24"/>
        </w:rPr>
        <w:t>S.</w:t>
      </w:r>
      <w:r w:rsidRPr="008F05D4">
        <w:rPr>
          <w:rFonts w:ascii="Times New Roman" w:hAnsi="Times New Roman"/>
          <w:sz w:val="24"/>
          <w:szCs w:val="24"/>
        </w:rPr>
        <w:t xml:space="preserve"> </w:t>
      </w:r>
      <w:r w:rsidR="00824933" w:rsidRPr="008F05D4">
        <w:rPr>
          <w:rFonts w:ascii="Times New Roman" w:hAnsi="Times New Roman"/>
          <w:sz w:val="24"/>
          <w:szCs w:val="24"/>
        </w:rPr>
        <w:t>1998</w:t>
      </w:r>
      <w:r w:rsidRPr="008F05D4">
        <w:rPr>
          <w:rFonts w:ascii="Times New Roman" w:hAnsi="Times New Roman"/>
          <w:sz w:val="24"/>
          <w:szCs w:val="24"/>
        </w:rPr>
        <w:t xml:space="preserve">. </w:t>
      </w:r>
    </w:p>
    <w:p w:rsidR="00824933" w:rsidRPr="00FF6EDA" w:rsidRDefault="00733CC6">
      <w:pPr>
        <w:rPr>
          <w:rFonts w:ascii="Times New Roman" w:hAnsi="Times New Roman"/>
          <w:sz w:val="24"/>
          <w:szCs w:val="24"/>
        </w:rPr>
      </w:pPr>
      <w:r w:rsidRPr="008F05D4">
        <w:rPr>
          <w:rFonts w:ascii="Times New Roman" w:hAnsi="Times New Roman"/>
          <w:sz w:val="24"/>
          <w:szCs w:val="24"/>
        </w:rPr>
        <w:t xml:space="preserve">“Mallarmé” </w:t>
      </w:r>
      <w:r w:rsidR="00824933" w:rsidRPr="008F05D4">
        <w:rPr>
          <w:rFonts w:ascii="Times New Roman" w:hAnsi="Times New Roman"/>
          <w:sz w:val="24"/>
          <w:szCs w:val="24"/>
        </w:rPr>
        <w:tab/>
      </w:r>
      <w:r w:rsidR="00824933" w:rsidRPr="008F05D4">
        <w:rPr>
          <w:rFonts w:ascii="Times New Roman" w:hAnsi="Times New Roman"/>
          <w:sz w:val="24"/>
          <w:szCs w:val="24"/>
        </w:rPr>
        <w:tab/>
      </w:r>
      <w:r w:rsidR="00824933" w:rsidRPr="008F05D4">
        <w:rPr>
          <w:rFonts w:ascii="Times New Roman" w:hAnsi="Times New Roman"/>
          <w:sz w:val="24"/>
          <w:szCs w:val="24"/>
        </w:rPr>
        <w:tab/>
      </w:r>
      <w:r w:rsidR="00824933" w:rsidRPr="008F05D4">
        <w:rPr>
          <w:rFonts w:ascii="Times New Roman" w:hAnsi="Times New Roman"/>
          <w:sz w:val="24"/>
          <w:szCs w:val="24"/>
        </w:rPr>
        <w:tab/>
      </w:r>
      <w:r w:rsidR="00824933" w:rsidRPr="008F05D4">
        <w:rPr>
          <w:rFonts w:ascii="Times New Roman" w:hAnsi="Times New Roman"/>
          <w:sz w:val="24"/>
          <w:szCs w:val="24"/>
        </w:rPr>
        <w:tab/>
      </w:r>
      <w:r w:rsidR="00824933" w:rsidRPr="008F05D4">
        <w:rPr>
          <w:rFonts w:ascii="Times New Roman" w:hAnsi="Times New Roman"/>
          <w:sz w:val="24"/>
          <w:szCs w:val="24"/>
        </w:rPr>
        <w:tab/>
      </w:r>
      <w:r w:rsidR="008F05D4">
        <w:rPr>
          <w:rFonts w:ascii="Times New Roman" w:hAnsi="Times New Roman"/>
          <w:sz w:val="24"/>
          <w:szCs w:val="24"/>
        </w:rPr>
        <w:tab/>
      </w:r>
      <w:r w:rsidR="00824933" w:rsidRPr="008F05D4">
        <w:rPr>
          <w:rFonts w:ascii="Times New Roman" w:hAnsi="Times New Roman"/>
          <w:sz w:val="24"/>
          <w:szCs w:val="24"/>
        </w:rPr>
        <w:t>F. 1998</w:t>
      </w:r>
      <w:r w:rsidRPr="008F05D4">
        <w:rPr>
          <w:rFonts w:ascii="Times New Roman" w:hAnsi="Times New Roman"/>
          <w:sz w:val="24"/>
          <w:szCs w:val="24"/>
        </w:rPr>
        <w:t xml:space="preserve">. </w:t>
      </w:r>
    </w:p>
    <w:p w:rsidR="00824933" w:rsidRPr="00FF6EDA" w:rsidRDefault="00824933">
      <w:pPr>
        <w:rPr>
          <w:rFonts w:ascii="Times New Roman" w:hAnsi="Times New Roman"/>
          <w:sz w:val="24"/>
          <w:szCs w:val="24"/>
        </w:rPr>
      </w:pPr>
      <w:r w:rsidRPr="008F05D4">
        <w:rPr>
          <w:rFonts w:ascii="Times New Roman" w:hAnsi="Times New Roman"/>
          <w:sz w:val="24"/>
          <w:szCs w:val="24"/>
        </w:rPr>
        <w:t xml:space="preserve">“The Writing of the Self” </w:t>
      </w:r>
      <w:r w:rsidRPr="008F05D4">
        <w:rPr>
          <w:rFonts w:ascii="Times New Roman" w:hAnsi="Times New Roman"/>
          <w:sz w:val="24"/>
          <w:szCs w:val="24"/>
        </w:rPr>
        <w:tab/>
      </w:r>
      <w:r w:rsidRPr="008F05D4">
        <w:rPr>
          <w:rFonts w:ascii="Times New Roman" w:hAnsi="Times New Roman"/>
          <w:sz w:val="24"/>
          <w:szCs w:val="24"/>
        </w:rPr>
        <w:tab/>
      </w:r>
      <w:r w:rsidRPr="008F05D4">
        <w:rPr>
          <w:rFonts w:ascii="Times New Roman" w:hAnsi="Times New Roman"/>
          <w:sz w:val="24"/>
          <w:szCs w:val="24"/>
        </w:rPr>
        <w:tab/>
      </w:r>
      <w:r w:rsidRPr="008F05D4">
        <w:rPr>
          <w:rFonts w:ascii="Times New Roman" w:hAnsi="Times New Roman"/>
          <w:sz w:val="24"/>
          <w:szCs w:val="24"/>
        </w:rPr>
        <w:tab/>
      </w:r>
      <w:r w:rsidR="008F05D4">
        <w:rPr>
          <w:rFonts w:ascii="Times New Roman" w:hAnsi="Times New Roman"/>
          <w:sz w:val="24"/>
          <w:szCs w:val="24"/>
        </w:rPr>
        <w:tab/>
      </w:r>
      <w:r w:rsidRPr="008F05D4">
        <w:rPr>
          <w:rFonts w:ascii="Times New Roman" w:hAnsi="Times New Roman"/>
          <w:sz w:val="24"/>
          <w:szCs w:val="24"/>
        </w:rPr>
        <w:t>S. 1999</w:t>
      </w:r>
      <w:r w:rsidR="00733CC6" w:rsidRPr="008F05D4">
        <w:rPr>
          <w:rFonts w:ascii="Times New Roman" w:hAnsi="Times New Roman"/>
          <w:sz w:val="24"/>
          <w:szCs w:val="24"/>
        </w:rPr>
        <w:t xml:space="preserve">. </w:t>
      </w:r>
    </w:p>
    <w:p w:rsidR="00824933" w:rsidRPr="00FF6EDA" w:rsidRDefault="00733CC6">
      <w:pPr>
        <w:rPr>
          <w:rFonts w:ascii="Times New Roman" w:hAnsi="Times New Roman"/>
          <w:sz w:val="24"/>
          <w:szCs w:val="24"/>
        </w:rPr>
      </w:pPr>
      <w:r w:rsidRPr="008F05D4">
        <w:rPr>
          <w:rFonts w:ascii="Times New Roman" w:hAnsi="Times New Roman"/>
          <w:sz w:val="24"/>
          <w:szCs w:val="24"/>
        </w:rPr>
        <w:t>“Heidegge</w:t>
      </w:r>
      <w:r w:rsidR="00824933" w:rsidRPr="008F05D4">
        <w:rPr>
          <w:rFonts w:ascii="Times New Roman" w:hAnsi="Times New Roman"/>
          <w:sz w:val="24"/>
          <w:szCs w:val="24"/>
        </w:rPr>
        <w:t xml:space="preserve">r and the French Philosophers” </w:t>
      </w:r>
      <w:r w:rsidR="00824933" w:rsidRPr="008F05D4">
        <w:rPr>
          <w:rFonts w:ascii="Times New Roman" w:hAnsi="Times New Roman"/>
          <w:sz w:val="24"/>
          <w:szCs w:val="24"/>
        </w:rPr>
        <w:tab/>
      </w:r>
      <w:r w:rsidR="00824933" w:rsidRPr="008F05D4">
        <w:rPr>
          <w:rFonts w:ascii="Times New Roman" w:hAnsi="Times New Roman"/>
          <w:sz w:val="24"/>
          <w:szCs w:val="24"/>
        </w:rPr>
        <w:tab/>
      </w:r>
      <w:r w:rsidR="008F05D4">
        <w:rPr>
          <w:rFonts w:ascii="Times New Roman" w:hAnsi="Times New Roman"/>
          <w:sz w:val="24"/>
          <w:szCs w:val="24"/>
        </w:rPr>
        <w:tab/>
      </w:r>
      <w:r w:rsidR="00824933" w:rsidRPr="008F05D4">
        <w:rPr>
          <w:rFonts w:ascii="Times New Roman" w:hAnsi="Times New Roman"/>
          <w:sz w:val="24"/>
          <w:szCs w:val="24"/>
        </w:rPr>
        <w:t>S. 2000</w:t>
      </w:r>
      <w:r w:rsidRPr="008F05D4">
        <w:rPr>
          <w:rFonts w:ascii="Times New Roman" w:hAnsi="Times New Roman"/>
          <w:sz w:val="24"/>
          <w:szCs w:val="24"/>
        </w:rPr>
        <w:t xml:space="preserve">. </w:t>
      </w:r>
    </w:p>
    <w:p w:rsidR="00824933" w:rsidRPr="00FF6EDA" w:rsidRDefault="00824933">
      <w:pPr>
        <w:rPr>
          <w:rFonts w:ascii="Times New Roman" w:hAnsi="Times New Roman"/>
          <w:sz w:val="24"/>
          <w:szCs w:val="24"/>
        </w:rPr>
      </w:pPr>
      <w:r w:rsidRPr="008F05D4">
        <w:rPr>
          <w:rFonts w:ascii="Times New Roman" w:hAnsi="Times New Roman"/>
          <w:sz w:val="24"/>
          <w:szCs w:val="24"/>
        </w:rPr>
        <w:t xml:space="preserve">“European 20th Century Poetry” </w:t>
      </w:r>
      <w:r w:rsidRPr="008F05D4">
        <w:rPr>
          <w:rFonts w:ascii="Times New Roman" w:hAnsi="Times New Roman"/>
          <w:sz w:val="24"/>
          <w:szCs w:val="24"/>
        </w:rPr>
        <w:tab/>
      </w:r>
      <w:r w:rsidRPr="008F05D4">
        <w:rPr>
          <w:rFonts w:ascii="Times New Roman" w:hAnsi="Times New Roman"/>
          <w:sz w:val="24"/>
          <w:szCs w:val="24"/>
        </w:rPr>
        <w:tab/>
      </w:r>
      <w:r w:rsidRPr="008F05D4">
        <w:rPr>
          <w:rFonts w:ascii="Times New Roman" w:hAnsi="Times New Roman"/>
          <w:sz w:val="24"/>
          <w:szCs w:val="24"/>
        </w:rPr>
        <w:tab/>
      </w:r>
      <w:r w:rsidR="008F05D4">
        <w:rPr>
          <w:rFonts w:ascii="Times New Roman" w:hAnsi="Times New Roman"/>
          <w:sz w:val="24"/>
          <w:szCs w:val="24"/>
        </w:rPr>
        <w:tab/>
      </w:r>
      <w:r w:rsidRPr="008F05D4">
        <w:rPr>
          <w:rFonts w:ascii="Times New Roman" w:hAnsi="Times New Roman"/>
          <w:sz w:val="24"/>
          <w:szCs w:val="24"/>
        </w:rPr>
        <w:t>F. 2000</w:t>
      </w:r>
      <w:r w:rsidR="00733CC6" w:rsidRPr="008F05D4">
        <w:rPr>
          <w:rFonts w:ascii="Times New Roman" w:hAnsi="Times New Roman"/>
          <w:sz w:val="24"/>
          <w:szCs w:val="24"/>
        </w:rPr>
        <w:t xml:space="preserve">. </w:t>
      </w:r>
    </w:p>
    <w:p w:rsidR="00824933" w:rsidRPr="00FF6EDA" w:rsidRDefault="00824933">
      <w:pPr>
        <w:rPr>
          <w:rFonts w:ascii="Times New Roman" w:hAnsi="Times New Roman"/>
          <w:sz w:val="24"/>
          <w:szCs w:val="24"/>
          <w:lang w:val="fr-FR"/>
        </w:rPr>
      </w:pPr>
      <w:r w:rsidRPr="008F05D4">
        <w:rPr>
          <w:rFonts w:ascii="Times New Roman" w:hAnsi="Times New Roman"/>
          <w:sz w:val="24"/>
          <w:szCs w:val="24"/>
          <w:lang w:val="fr-FR"/>
        </w:rPr>
        <w:t xml:space="preserve">“Politics of Deconstruction” </w:t>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008F05D4" w:rsidRPr="008F05D4">
        <w:rPr>
          <w:rFonts w:ascii="Times New Roman" w:hAnsi="Times New Roman"/>
          <w:sz w:val="24"/>
          <w:szCs w:val="24"/>
          <w:lang w:val="fr-FR"/>
        </w:rPr>
        <w:tab/>
      </w:r>
      <w:r w:rsidRPr="008F05D4">
        <w:rPr>
          <w:rFonts w:ascii="Times New Roman" w:hAnsi="Times New Roman"/>
          <w:sz w:val="24"/>
          <w:szCs w:val="24"/>
          <w:lang w:val="fr-FR"/>
        </w:rPr>
        <w:t>F. 2001</w:t>
      </w:r>
      <w:r w:rsidR="00733CC6" w:rsidRPr="008F05D4">
        <w:rPr>
          <w:rFonts w:ascii="Times New Roman" w:hAnsi="Times New Roman"/>
          <w:sz w:val="24"/>
          <w:szCs w:val="24"/>
          <w:lang w:val="fr-FR"/>
        </w:rPr>
        <w:t xml:space="preserve">. </w:t>
      </w:r>
    </w:p>
    <w:p w:rsidR="00733CC6" w:rsidRPr="00FF6EDA" w:rsidRDefault="00824933">
      <w:pPr>
        <w:rPr>
          <w:rFonts w:ascii="Times New Roman" w:hAnsi="Times New Roman"/>
          <w:sz w:val="24"/>
          <w:szCs w:val="24"/>
          <w:lang w:val="fr-FR"/>
        </w:rPr>
      </w:pPr>
      <w:r w:rsidRPr="008F05D4">
        <w:rPr>
          <w:rFonts w:ascii="Times New Roman" w:hAnsi="Times New Roman"/>
          <w:sz w:val="24"/>
          <w:szCs w:val="24"/>
          <w:lang w:val="fr-FR"/>
        </w:rPr>
        <w:t xml:space="preserve">“Fin de siècle” </w:t>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008F05D4">
        <w:rPr>
          <w:rFonts w:ascii="Times New Roman" w:hAnsi="Times New Roman"/>
          <w:sz w:val="24"/>
          <w:szCs w:val="24"/>
          <w:lang w:val="fr-FR"/>
        </w:rPr>
        <w:tab/>
      </w:r>
      <w:r w:rsidRPr="008F05D4">
        <w:rPr>
          <w:rFonts w:ascii="Times New Roman" w:hAnsi="Times New Roman"/>
          <w:sz w:val="24"/>
          <w:szCs w:val="24"/>
          <w:lang w:val="fr-FR"/>
        </w:rPr>
        <w:t>F. 2002</w:t>
      </w:r>
      <w:r w:rsidR="00733CC6" w:rsidRPr="008F05D4">
        <w:rPr>
          <w:rFonts w:ascii="Times New Roman" w:hAnsi="Times New Roman"/>
          <w:sz w:val="24"/>
          <w:szCs w:val="24"/>
          <w:lang w:val="fr-FR"/>
        </w:rPr>
        <w:t xml:space="preserve">. </w:t>
      </w:r>
    </w:p>
    <w:p w:rsidR="00733CC6" w:rsidRPr="00FF6EDA" w:rsidRDefault="00733CC6">
      <w:pPr>
        <w:rPr>
          <w:rFonts w:ascii="Times New Roman" w:hAnsi="Times New Roman"/>
          <w:sz w:val="24"/>
          <w:szCs w:val="24"/>
          <w:lang w:val="fr-FR"/>
        </w:rPr>
      </w:pPr>
      <w:r w:rsidRPr="008F05D4">
        <w:rPr>
          <w:rFonts w:ascii="Times New Roman" w:hAnsi="Times New Roman"/>
          <w:i/>
          <w:sz w:val="24"/>
          <w:szCs w:val="24"/>
          <w:lang w:val="fr-FR"/>
        </w:rPr>
        <w:t xml:space="preserve">On leave </w:t>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AB646D">
        <w:rPr>
          <w:rFonts w:ascii="Times New Roman" w:hAnsi="Times New Roman"/>
          <w:i/>
          <w:sz w:val="24"/>
          <w:szCs w:val="24"/>
          <w:lang w:val="fr-FR"/>
        </w:rPr>
        <w:tab/>
      </w:r>
      <w:r w:rsidR="00996764" w:rsidRPr="008F05D4">
        <w:rPr>
          <w:rFonts w:ascii="Times New Roman" w:hAnsi="Times New Roman"/>
          <w:sz w:val="24"/>
          <w:szCs w:val="24"/>
          <w:lang w:val="fr-FR"/>
        </w:rPr>
        <w:t xml:space="preserve">F. </w:t>
      </w:r>
      <w:r w:rsidRPr="008F05D4">
        <w:rPr>
          <w:rFonts w:ascii="Times New Roman" w:hAnsi="Times New Roman"/>
          <w:sz w:val="24"/>
          <w:szCs w:val="24"/>
          <w:lang w:val="fr-FR"/>
        </w:rPr>
        <w:t>03</w:t>
      </w:r>
      <w:r w:rsidR="00996764" w:rsidRPr="008F05D4">
        <w:rPr>
          <w:rFonts w:ascii="Times New Roman" w:hAnsi="Times New Roman"/>
          <w:sz w:val="24"/>
          <w:szCs w:val="24"/>
          <w:lang w:val="fr-FR"/>
        </w:rPr>
        <w:t xml:space="preserve"> </w:t>
      </w:r>
      <w:r w:rsidRPr="008F05D4">
        <w:rPr>
          <w:rFonts w:ascii="Times New Roman" w:hAnsi="Times New Roman"/>
          <w:sz w:val="24"/>
          <w:szCs w:val="24"/>
          <w:lang w:val="fr-FR"/>
        </w:rPr>
        <w:t>-</w:t>
      </w:r>
      <w:r w:rsidR="00996764" w:rsidRPr="008F05D4">
        <w:rPr>
          <w:rFonts w:ascii="Times New Roman" w:hAnsi="Times New Roman"/>
          <w:sz w:val="24"/>
          <w:szCs w:val="24"/>
          <w:lang w:val="fr-FR"/>
        </w:rPr>
        <w:t xml:space="preserve"> S. </w:t>
      </w:r>
      <w:r w:rsidRPr="008F05D4">
        <w:rPr>
          <w:rFonts w:ascii="Times New Roman" w:hAnsi="Times New Roman"/>
          <w:sz w:val="24"/>
          <w:szCs w:val="24"/>
          <w:lang w:val="fr-FR"/>
        </w:rPr>
        <w:t xml:space="preserve">04. </w:t>
      </w:r>
    </w:p>
    <w:p w:rsidR="00824933" w:rsidRPr="00FF6EDA" w:rsidRDefault="00733CC6">
      <w:pPr>
        <w:rPr>
          <w:rFonts w:ascii="Times New Roman" w:hAnsi="Times New Roman"/>
          <w:sz w:val="24"/>
          <w:szCs w:val="24"/>
          <w:lang w:val="fr-FR"/>
        </w:rPr>
      </w:pPr>
      <w:r w:rsidRPr="008F05D4">
        <w:rPr>
          <w:rFonts w:ascii="Times New Roman" w:hAnsi="Times New Roman"/>
          <w:sz w:val="24"/>
          <w:szCs w:val="24"/>
          <w:lang w:val="fr-FR"/>
        </w:rPr>
        <w:t>“Baudelaire,</w:t>
      </w:r>
      <w:r w:rsidR="00824933" w:rsidRPr="008F05D4">
        <w:rPr>
          <w:rFonts w:ascii="Times New Roman" w:hAnsi="Times New Roman"/>
          <w:sz w:val="24"/>
          <w:szCs w:val="24"/>
          <w:lang w:val="fr-FR"/>
        </w:rPr>
        <w:t xml:space="preserve"> Rimbaud, Mallarmé” </w:t>
      </w:r>
      <w:r w:rsidR="00824933" w:rsidRPr="008F05D4">
        <w:rPr>
          <w:rFonts w:ascii="Times New Roman" w:hAnsi="Times New Roman"/>
          <w:sz w:val="24"/>
          <w:szCs w:val="24"/>
          <w:lang w:val="fr-FR"/>
        </w:rPr>
        <w:tab/>
      </w:r>
      <w:r w:rsidR="00824933" w:rsidRPr="008F05D4">
        <w:rPr>
          <w:rFonts w:ascii="Times New Roman" w:hAnsi="Times New Roman"/>
          <w:sz w:val="24"/>
          <w:szCs w:val="24"/>
          <w:lang w:val="fr-FR"/>
        </w:rPr>
        <w:tab/>
      </w:r>
      <w:r w:rsidR="00824933" w:rsidRPr="008F05D4">
        <w:rPr>
          <w:rFonts w:ascii="Times New Roman" w:hAnsi="Times New Roman"/>
          <w:sz w:val="24"/>
          <w:szCs w:val="24"/>
          <w:lang w:val="fr-FR"/>
        </w:rPr>
        <w:tab/>
      </w:r>
      <w:r w:rsidR="008F05D4">
        <w:rPr>
          <w:rFonts w:ascii="Times New Roman" w:hAnsi="Times New Roman"/>
          <w:sz w:val="24"/>
          <w:szCs w:val="24"/>
          <w:lang w:val="fr-FR"/>
        </w:rPr>
        <w:tab/>
      </w:r>
      <w:r w:rsidR="00824933" w:rsidRPr="008F05D4">
        <w:rPr>
          <w:rFonts w:ascii="Times New Roman" w:hAnsi="Times New Roman"/>
          <w:sz w:val="24"/>
          <w:szCs w:val="24"/>
          <w:lang w:val="fr-FR"/>
        </w:rPr>
        <w:t>F. 2004.</w:t>
      </w:r>
    </w:p>
    <w:p w:rsidR="00E90CF3" w:rsidRPr="00FF6EDA" w:rsidRDefault="00824933">
      <w:pPr>
        <w:rPr>
          <w:rFonts w:ascii="Times New Roman" w:hAnsi="Times New Roman"/>
          <w:sz w:val="24"/>
          <w:szCs w:val="24"/>
          <w:lang w:val="fr-FR"/>
        </w:rPr>
      </w:pPr>
      <w:r w:rsidRPr="008F05D4">
        <w:rPr>
          <w:rFonts w:ascii="Times New Roman" w:hAnsi="Times New Roman"/>
          <w:sz w:val="24"/>
          <w:szCs w:val="24"/>
          <w:lang w:val="fr-FR"/>
        </w:rPr>
        <w:t xml:space="preserve">“Maurice Blanchot”  </w:t>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Pr="008F05D4">
        <w:rPr>
          <w:rFonts w:ascii="Times New Roman" w:hAnsi="Times New Roman"/>
          <w:sz w:val="24"/>
          <w:szCs w:val="24"/>
          <w:lang w:val="fr-FR"/>
        </w:rPr>
        <w:tab/>
      </w:r>
      <w:r w:rsidR="008F05D4">
        <w:rPr>
          <w:rFonts w:ascii="Times New Roman" w:hAnsi="Times New Roman"/>
          <w:sz w:val="24"/>
          <w:szCs w:val="24"/>
          <w:lang w:val="fr-FR"/>
        </w:rPr>
        <w:tab/>
      </w:r>
      <w:r w:rsidRPr="008F05D4">
        <w:rPr>
          <w:rFonts w:ascii="Times New Roman" w:hAnsi="Times New Roman"/>
          <w:sz w:val="24"/>
          <w:szCs w:val="24"/>
          <w:lang w:val="fr-FR"/>
        </w:rPr>
        <w:t>S. 2005</w:t>
      </w:r>
      <w:r w:rsidR="00733CC6" w:rsidRPr="008F05D4">
        <w:rPr>
          <w:rFonts w:ascii="Times New Roman" w:hAnsi="Times New Roman"/>
          <w:sz w:val="24"/>
          <w:szCs w:val="24"/>
          <w:lang w:val="fr-FR"/>
        </w:rPr>
        <w:t>.</w:t>
      </w:r>
    </w:p>
    <w:p w:rsidR="00996764" w:rsidRPr="00FF6EDA" w:rsidRDefault="00B6676A">
      <w:pPr>
        <w:rPr>
          <w:rFonts w:ascii="Times New Roman" w:hAnsi="Times New Roman"/>
          <w:sz w:val="24"/>
          <w:szCs w:val="24"/>
          <w:lang w:val="fr-FR"/>
        </w:rPr>
      </w:pPr>
      <w:r w:rsidRPr="008F05D4">
        <w:rPr>
          <w:rFonts w:ascii="Times New Roman" w:hAnsi="Times New Roman"/>
          <w:sz w:val="24"/>
          <w:szCs w:val="24"/>
          <w:lang w:val="fr-FR"/>
        </w:rPr>
        <w:t>“</w:t>
      </w:r>
      <w:r w:rsidR="00DA183A" w:rsidRPr="008F05D4">
        <w:rPr>
          <w:rFonts w:ascii="Times New Roman" w:hAnsi="Times New Roman"/>
          <w:sz w:val="24"/>
          <w:szCs w:val="24"/>
          <w:lang w:val="fr-FR"/>
        </w:rPr>
        <w:t>Derrida</w:t>
      </w:r>
      <w:r w:rsidRPr="008F05D4">
        <w:rPr>
          <w:rFonts w:ascii="Times New Roman" w:hAnsi="Times New Roman"/>
          <w:sz w:val="24"/>
          <w:szCs w:val="24"/>
          <w:lang w:val="fr-FR"/>
        </w:rPr>
        <w:t>”</w:t>
      </w:r>
      <w:r w:rsidR="00996764" w:rsidRPr="008F05D4">
        <w:rPr>
          <w:rFonts w:ascii="Times New Roman" w:hAnsi="Times New Roman"/>
          <w:sz w:val="24"/>
          <w:szCs w:val="24"/>
          <w:lang w:val="fr-FR"/>
        </w:rPr>
        <w:t xml:space="preserve"> </w:t>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8F05D4">
        <w:rPr>
          <w:rFonts w:ascii="Times New Roman" w:hAnsi="Times New Roman"/>
          <w:sz w:val="24"/>
          <w:szCs w:val="24"/>
          <w:lang w:val="fr-FR"/>
        </w:rPr>
        <w:tab/>
      </w:r>
      <w:r w:rsidR="00996764" w:rsidRPr="008F05D4">
        <w:rPr>
          <w:rFonts w:ascii="Times New Roman" w:hAnsi="Times New Roman"/>
          <w:sz w:val="24"/>
          <w:szCs w:val="24"/>
          <w:lang w:val="fr-FR"/>
        </w:rPr>
        <w:t>S. 2006.</w:t>
      </w:r>
    </w:p>
    <w:p w:rsidR="00996764" w:rsidRPr="00FF6EDA" w:rsidRDefault="00FB25C5">
      <w:pPr>
        <w:rPr>
          <w:rFonts w:ascii="Times New Roman" w:hAnsi="Times New Roman"/>
          <w:sz w:val="24"/>
          <w:szCs w:val="24"/>
          <w:lang w:val="fr-FR"/>
        </w:rPr>
      </w:pPr>
      <w:r w:rsidRPr="008F05D4">
        <w:rPr>
          <w:rFonts w:ascii="Times New Roman" w:hAnsi="Times New Roman"/>
          <w:sz w:val="24"/>
          <w:szCs w:val="24"/>
          <w:lang w:val="fr-FR"/>
        </w:rPr>
        <w:t xml:space="preserve"> “Aesthetics of viol</w:t>
      </w:r>
      <w:r w:rsidR="00996764" w:rsidRPr="008F05D4">
        <w:rPr>
          <w:rFonts w:ascii="Times New Roman" w:hAnsi="Times New Roman"/>
          <w:sz w:val="24"/>
          <w:szCs w:val="24"/>
          <w:lang w:val="fr-FR"/>
        </w:rPr>
        <w:t xml:space="preserve">ence: Artaud, Bataille, Genet” </w:t>
      </w:r>
      <w:r w:rsidR="00996764" w:rsidRPr="008F05D4">
        <w:rPr>
          <w:rFonts w:ascii="Times New Roman" w:hAnsi="Times New Roman"/>
          <w:sz w:val="24"/>
          <w:szCs w:val="24"/>
          <w:lang w:val="fr-FR"/>
        </w:rPr>
        <w:tab/>
      </w:r>
      <w:r w:rsidR="008F05D4">
        <w:rPr>
          <w:rFonts w:ascii="Times New Roman" w:hAnsi="Times New Roman"/>
          <w:sz w:val="24"/>
          <w:szCs w:val="24"/>
          <w:lang w:val="fr-FR"/>
        </w:rPr>
        <w:tab/>
      </w:r>
      <w:r w:rsidR="00996764" w:rsidRPr="008F05D4">
        <w:rPr>
          <w:rFonts w:ascii="Times New Roman" w:hAnsi="Times New Roman"/>
          <w:sz w:val="24"/>
          <w:szCs w:val="24"/>
          <w:lang w:val="fr-FR"/>
        </w:rPr>
        <w:t>F. 2006</w:t>
      </w:r>
      <w:r w:rsidRPr="008F05D4">
        <w:rPr>
          <w:rFonts w:ascii="Times New Roman" w:hAnsi="Times New Roman"/>
          <w:sz w:val="24"/>
          <w:szCs w:val="24"/>
          <w:lang w:val="fr-FR"/>
        </w:rPr>
        <w:t>.</w:t>
      </w:r>
      <w:r w:rsidR="00C504C1" w:rsidRPr="008F05D4">
        <w:rPr>
          <w:rFonts w:ascii="Times New Roman" w:hAnsi="Times New Roman"/>
          <w:sz w:val="24"/>
          <w:szCs w:val="24"/>
          <w:lang w:val="fr-FR"/>
        </w:rPr>
        <w:t xml:space="preserve"> </w:t>
      </w:r>
    </w:p>
    <w:p w:rsidR="00996764" w:rsidRPr="00FF6EDA" w:rsidRDefault="00C504C1">
      <w:pPr>
        <w:rPr>
          <w:rFonts w:ascii="Times New Roman" w:hAnsi="Times New Roman"/>
          <w:sz w:val="24"/>
          <w:szCs w:val="24"/>
          <w:lang w:val="fr-FR"/>
        </w:rPr>
      </w:pPr>
      <w:r w:rsidRPr="008F05D4">
        <w:rPr>
          <w:rFonts w:ascii="Times New Roman" w:hAnsi="Times New Roman"/>
          <w:sz w:val="24"/>
          <w:szCs w:val="24"/>
          <w:lang w:val="fr-FR"/>
        </w:rPr>
        <w:t>“L’absolu poétique : Rimbaud, Mallarmé</w:t>
      </w:r>
      <w:r w:rsidR="00996764" w:rsidRPr="008F05D4">
        <w:rPr>
          <w:rFonts w:ascii="Times New Roman" w:hAnsi="Times New Roman"/>
          <w:sz w:val="24"/>
          <w:szCs w:val="24"/>
          <w:lang w:val="fr-FR"/>
        </w:rPr>
        <w:t xml:space="preserve">” </w:t>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8F05D4">
        <w:rPr>
          <w:rFonts w:ascii="Times New Roman" w:hAnsi="Times New Roman"/>
          <w:sz w:val="24"/>
          <w:szCs w:val="24"/>
          <w:lang w:val="fr-FR"/>
        </w:rPr>
        <w:tab/>
      </w:r>
      <w:r w:rsidR="00996764" w:rsidRPr="008F05D4">
        <w:rPr>
          <w:rFonts w:ascii="Times New Roman" w:hAnsi="Times New Roman"/>
          <w:sz w:val="24"/>
          <w:szCs w:val="24"/>
          <w:lang w:val="fr-FR"/>
        </w:rPr>
        <w:t>S. 2008</w:t>
      </w:r>
      <w:r w:rsidRPr="008F05D4">
        <w:rPr>
          <w:rFonts w:ascii="Times New Roman" w:hAnsi="Times New Roman"/>
          <w:sz w:val="24"/>
          <w:szCs w:val="24"/>
          <w:lang w:val="fr-FR"/>
        </w:rPr>
        <w:t xml:space="preserve">. </w:t>
      </w:r>
    </w:p>
    <w:p w:rsidR="00B6676A" w:rsidRPr="00FF6EDA" w:rsidRDefault="00C504C1">
      <w:pPr>
        <w:rPr>
          <w:rFonts w:ascii="Times New Roman" w:hAnsi="Times New Roman"/>
          <w:sz w:val="24"/>
          <w:szCs w:val="24"/>
          <w:lang w:val="fr-FR"/>
        </w:rPr>
      </w:pPr>
      <w:r w:rsidRPr="008F05D4">
        <w:rPr>
          <w:rFonts w:ascii="Times New Roman" w:hAnsi="Times New Roman"/>
          <w:sz w:val="24"/>
          <w:szCs w:val="24"/>
          <w:lang w:val="fr-FR"/>
        </w:rPr>
        <w:t>“Déconstruction de la Théorie</w:t>
      </w:r>
      <w:r w:rsidR="00996764" w:rsidRPr="008F05D4">
        <w:rPr>
          <w:rFonts w:ascii="Times New Roman" w:hAnsi="Times New Roman"/>
          <w:sz w:val="24"/>
          <w:szCs w:val="24"/>
          <w:lang w:val="fr-FR"/>
        </w:rPr>
        <w:t xml:space="preserve">” </w:t>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996764" w:rsidRPr="008F05D4">
        <w:rPr>
          <w:rFonts w:ascii="Times New Roman" w:hAnsi="Times New Roman"/>
          <w:sz w:val="24"/>
          <w:szCs w:val="24"/>
          <w:lang w:val="fr-FR"/>
        </w:rPr>
        <w:tab/>
      </w:r>
      <w:r w:rsidR="008F05D4">
        <w:rPr>
          <w:rFonts w:ascii="Times New Roman" w:hAnsi="Times New Roman"/>
          <w:sz w:val="24"/>
          <w:szCs w:val="24"/>
          <w:lang w:val="fr-FR"/>
        </w:rPr>
        <w:tab/>
      </w:r>
      <w:r w:rsidR="00996764" w:rsidRPr="008F05D4">
        <w:rPr>
          <w:rFonts w:ascii="Times New Roman" w:hAnsi="Times New Roman"/>
          <w:sz w:val="24"/>
          <w:szCs w:val="24"/>
          <w:lang w:val="fr-FR"/>
        </w:rPr>
        <w:t>S.</w:t>
      </w:r>
      <w:r w:rsidRPr="008F05D4">
        <w:rPr>
          <w:rFonts w:ascii="Times New Roman" w:hAnsi="Times New Roman"/>
          <w:sz w:val="24"/>
          <w:szCs w:val="24"/>
          <w:lang w:val="fr-FR"/>
        </w:rPr>
        <w:t xml:space="preserve"> </w:t>
      </w:r>
      <w:r w:rsidR="00996764" w:rsidRPr="008F05D4">
        <w:rPr>
          <w:rFonts w:ascii="Times New Roman" w:hAnsi="Times New Roman"/>
          <w:sz w:val="24"/>
          <w:szCs w:val="24"/>
          <w:lang w:val="fr-FR"/>
        </w:rPr>
        <w:t>2009</w:t>
      </w:r>
      <w:r w:rsidRPr="008F05D4">
        <w:rPr>
          <w:rFonts w:ascii="Times New Roman" w:hAnsi="Times New Roman"/>
          <w:sz w:val="24"/>
          <w:szCs w:val="24"/>
          <w:lang w:val="fr-FR"/>
        </w:rPr>
        <w:t>.</w:t>
      </w:r>
    </w:p>
    <w:p w:rsidR="00591430" w:rsidRPr="00FF6EDA" w:rsidRDefault="00591430">
      <w:pPr>
        <w:rPr>
          <w:rFonts w:ascii="Times New Roman" w:hAnsi="Times New Roman"/>
          <w:sz w:val="24"/>
          <w:szCs w:val="24"/>
          <w:lang w:val="fr-FR"/>
        </w:rPr>
      </w:pPr>
      <w:r w:rsidRPr="008F05D4">
        <w:rPr>
          <w:rFonts w:ascii="Times New Roman" w:hAnsi="Times New Roman"/>
          <w:i/>
          <w:sz w:val="24"/>
          <w:szCs w:val="24"/>
          <w:lang w:val="fr-FR"/>
        </w:rPr>
        <w:t xml:space="preserve">On leave </w:t>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996764" w:rsidRPr="008F05D4">
        <w:rPr>
          <w:rFonts w:ascii="Times New Roman" w:hAnsi="Times New Roman"/>
          <w:i/>
          <w:sz w:val="24"/>
          <w:szCs w:val="24"/>
          <w:lang w:val="fr-FR"/>
        </w:rPr>
        <w:tab/>
      </w:r>
      <w:r w:rsidR="008F05D4">
        <w:rPr>
          <w:rFonts w:ascii="Times New Roman" w:hAnsi="Times New Roman"/>
          <w:i/>
          <w:sz w:val="24"/>
          <w:szCs w:val="24"/>
          <w:lang w:val="fr-FR"/>
        </w:rPr>
        <w:tab/>
      </w:r>
      <w:r w:rsidR="00996764" w:rsidRPr="008F05D4">
        <w:rPr>
          <w:rFonts w:ascii="Times New Roman" w:hAnsi="Times New Roman"/>
          <w:sz w:val="24"/>
          <w:szCs w:val="24"/>
          <w:lang w:val="fr-FR"/>
        </w:rPr>
        <w:t>F.</w:t>
      </w:r>
      <w:r w:rsidRPr="008F05D4">
        <w:rPr>
          <w:rFonts w:ascii="Times New Roman" w:hAnsi="Times New Roman"/>
          <w:sz w:val="24"/>
          <w:szCs w:val="24"/>
          <w:lang w:val="fr-FR"/>
        </w:rPr>
        <w:t xml:space="preserve">2009. </w:t>
      </w:r>
    </w:p>
    <w:p w:rsidR="00591430" w:rsidRPr="00FF6EDA" w:rsidRDefault="00591430">
      <w:pPr>
        <w:rPr>
          <w:rFonts w:ascii="Times New Roman" w:hAnsi="Times New Roman"/>
          <w:sz w:val="24"/>
          <w:szCs w:val="24"/>
          <w:lang w:val="fr-FR"/>
        </w:rPr>
      </w:pPr>
      <w:r w:rsidRPr="008F05D4">
        <w:rPr>
          <w:rFonts w:ascii="Times New Roman" w:hAnsi="Times New Roman"/>
          <w:sz w:val="24"/>
          <w:szCs w:val="24"/>
          <w:lang w:val="fr-FR"/>
        </w:rPr>
        <w:t>“Traduire l’intraduisible: Her</w:t>
      </w:r>
      <w:r w:rsidR="008F05D4">
        <w:rPr>
          <w:rFonts w:ascii="Times New Roman" w:hAnsi="Times New Roman"/>
          <w:sz w:val="24"/>
          <w:szCs w:val="24"/>
          <w:lang w:val="fr-FR"/>
        </w:rPr>
        <w:t>méneutique des corps écrits</w:t>
      </w:r>
      <w:r w:rsidR="008F05D4" w:rsidRPr="008F05D4">
        <w:rPr>
          <w:rFonts w:ascii="Times New Roman" w:hAnsi="Times New Roman"/>
          <w:sz w:val="24"/>
          <w:szCs w:val="24"/>
          <w:lang w:val="fr-FR"/>
        </w:rPr>
        <w:t>”</w:t>
      </w:r>
      <w:r w:rsidR="00996764" w:rsidRPr="008F05D4">
        <w:rPr>
          <w:rFonts w:ascii="Times New Roman" w:hAnsi="Times New Roman"/>
          <w:sz w:val="24"/>
          <w:szCs w:val="24"/>
          <w:lang w:val="fr-FR"/>
        </w:rPr>
        <w:t xml:space="preserve"> </w:t>
      </w:r>
      <w:r w:rsidR="008F05D4">
        <w:rPr>
          <w:rFonts w:ascii="Times New Roman" w:hAnsi="Times New Roman"/>
          <w:sz w:val="24"/>
          <w:szCs w:val="24"/>
          <w:lang w:val="fr-FR"/>
        </w:rPr>
        <w:tab/>
      </w:r>
      <w:r w:rsidR="00996764" w:rsidRPr="008F05D4">
        <w:rPr>
          <w:rFonts w:ascii="Times New Roman" w:hAnsi="Times New Roman"/>
          <w:sz w:val="24"/>
          <w:szCs w:val="24"/>
          <w:lang w:val="fr-FR"/>
        </w:rPr>
        <w:t>F. 2010.</w:t>
      </w:r>
    </w:p>
    <w:p w:rsidR="008F05D4" w:rsidRPr="00FF6EDA" w:rsidRDefault="008F05D4">
      <w:pPr>
        <w:rPr>
          <w:rFonts w:ascii="Times New Roman" w:hAnsi="Times New Roman"/>
          <w:sz w:val="24"/>
          <w:szCs w:val="24"/>
          <w:lang w:val="fr-FR"/>
        </w:rPr>
      </w:pPr>
      <w:r w:rsidRPr="008F05D4">
        <w:rPr>
          <w:rFonts w:ascii="Times New Roman" w:hAnsi="Times New Roman"/>
          <w:sz w:val="24"/>
          <w:szCs w:val="24"/>
          <w:lang w:val="fr-FR"/>
        </w:rPr>
        <w:t>“Histoire(</w:t>
      </w:r>
      <w:r>
        <w:rPr>
          <w:rFonts w:ascii="Times New Roman" w:hAnsi="Times New Roman"/>
          <w:sz w:val="24"/>
          <w:szCs w:val="24"/>
          <w:lang w:val="fr-FR"/>
        </w:rPr>
        <w:t>s) &amp; Mémoire(s) au XIXème siècle</w:t>
      </w:r>
      <w:r w:rsidRPr="008F05D4">
        <w:rPr>
          <w:rFonts w:ascii="Times New Roman" w:hAnsi="Times New Roman"/>
          <w:sz w:val="24"/>
          <w:szCs w:val="24"/>
          <w:lang w:val="fr-FR"/>
        </w:rPr>
        <w:t>”</w:t>
      </w:r>
      <w:r>
        <w:rPr>
          <w:rFonts w:ascii="Times New Roman" w:hAnsi="Times New Roman"/>
          <w:sz w:val="24"/>
          <w:szCs w:val="24"/>
          <w:lang w:val="fr-FR"/>
        </w:rPr>
        <w:tab/>
      </w:r>
      <w:r>
        <w:rPr>
          <w:rFonts w:ascii="Times New Roman" w:hAnsi="Times New Roman"/>
          <w:sz w:val="24"/>
          <w:szCs w:val="24"/>
          <w:lang w:val="fr-FR"/>
        </w:rPr>
        <w:tab/>
        <w:t>S. 2011</w:t>
      </w:r>
    </w:p>
    <w:p w:rsidR="00733CC6" w:rsidRPr="00FF6EDA" w:rsidRDefault="00733CC6">
      <w:pPr>
        <w:rPr>
          <w:rFonts w:ascii="Times New Roman" w:hAnsi="Times New Roman"/>
          <w:sz w:val="24"/>
          <w:szCs w:val="24"/>
          <w:lang w:val="fr-FR"/>
        </w:rPr>
      </w:pPr>
    </w:p>
    <w:p w:rsidR="00733CC6" w:rsidRPr="00FF6EDA" w:rsidRDefault="00733CC6" w:rsidP="00996764">
      <w:pPr>
        <w:jc w:val="center"/>
        <w:rPr>
          <w:rFonts w:ascii="Times New Roman" w:hAnsi="Times New Roman"/>
          <w:b/>
          <w:sz w:val="24"/>
          <w:szCs w:val="24"/>
        </w:rPr>
      </w:pPr>
      <w:r w:rsidRPr="00AB646D">
        <w:rPr>
          <w:rFonts w:ascii="Times New Roman" w:hAnsi="Times New Roman"/>
          <w:b/>
          <w:sz w:val="24"/>
          <w:szCs w:val="24"/>
        </w:rPr>
        <w:t>1995-1996</w:t>
      </w:r>
    </w:p>
    <w:p w:rsidR="00996764" w:rsidRPr="00FF6EDA" w:rsidRDefault="00996764">
      <w:pPr>
        <w:rPr>
          <w:rFonts w:ascii="Times New Roman" w:hAnsi="Times New Roman"/>
          <w:sz w:val="24"/>
          <w:szCs w:val="24"/>
        </w:rPr>
      </w:pPr>
    </w:p>
    <w:p w:rsidR="00FB25C5" w:rsidRPr="00FF6EDA" w:rsidRDefault="00733CC6">
      <w:pPr>
        <w:rPr>
          <w:rFonts w:ascii="Times New Roman" w:hAnsi="Times New Roman"/>
          <w:sz w:val="24"/>
          <w:szCs w:val="24"/>
        </w:rPr>
      </w:pPr>
      <w:r w:rsidRPr="00AB646D">
        <w:rPr>
          <w:rFonts w:ascii="Times New Roman" w:hAnsi="Times New Roman"/>
          <w:sz w:val="24"/>
          <w:szCs w:val="24"/>
        </w:rPr>
        <w:t xml:space="preserve">Visiting Professor. Department of Philosophy, Louisiana State University. </w:t>
      </w:r>
    </w:p>
    <w:p w:rsidR="008F05D4" w:rsidRPr="00FF6EDA" w:rsidRDefault="008F05D4" w:rsidP="008F05D4">
      <w:pPr>
        <w:jc w:val="center"/>
        <w:rPr>
          <w:rFonts w:ascii="Times New Roman" w:hAnsi="Times New Roman"/>
          <w:b/>
          <w:i/>
          <w:sz w:val="24"/>
          <w:szCs w:val="24"/>
        </w:rPr>
      </w:pPr>
    </w:p>
    <w:p w:rsidR="00996764" w:rsidRPr="00FF6EDA" w:rsidRDefault="00733CC6" w:rsidP="008F05D4">
      <w:pPr>
        <w:jc w:val="center"/>
        <w:rPr>
          <w:rFonts w:ascii="Times New Roman" w:hAnsi="Times New Roman"/>
          <w:sz w:val="24"/>
          <w:szCs w:val="24"/>
        </w:rPr>
      </w:pPr>
      <w:r w:rsidRPr="00AB646D">
        <w:rPr>
          <w:rFonts w:ascii="Times New Roman" w:hAnsi="Times New Roman"/>
          <w:b/>
          <w:i/>
          <w:sz w:val="24"/>
          <w:szCs w:val="24"/>
        </w:rPr>
        <w:t>Graduate cou</w:t>
      </w:r>
      <w:r w:rsidRPr="008F05D4">
        <w:rPr>
          <w:rFonts w:ascii="Times New Roman" w:hAnsi="Times New Roman"/>
          <w:b/>
          <w:i/>
          <w:sz w:val="24"/>
          <w:szCs w:val="24"/>
        </w:rPr>
        <w:t>rses</w:t>
      </w:r>
      <w:r w:rsidRPr="008F05D4">
        <w:rPr>
          <w:rFonts w:ascii="Times New Roman" w:hAnsi="Times New Roman"/>
          <w:sz w:val="24"/>
          <w:szCs w:val="24"/>
        </w:rPr>
        <w:t>:</w:t>
      </w:r>
    </w:p>
    <w:p w:rsidR="00996764" w:rsidRPr="00FF6EDA" w:rsidRDefault="00733CC6">
      <w:pPr>
        <w:rPr>
          <w:rFonts w:ascii="Times New Roman" w:hAnsi="Times New Roman"/>
          <w:sz w:val="24"/>
          <w:szCs w:val="24"/>
        </w:rPr>
      </w:pPr>
      <w:r w:rsidRPr="008F05D4">
        <w:rPr>
          <w:rFonts w:ascii="Times New Roman" w:hAnsi="Times New Roman"/>
          <w:sz w:val="24"/>
          <w:szCs w:val="24"/>
        </w:rPr>
        <w:t>“Kant</w:t>
      </w:r>
      <w:r w:rsidR="00C504C1" w:rsidRPr="008F05D4">
        <w:rPr>
          <w:rFonts w:ascii="Times New Roman" w:hAnsi="Times New Roman"/>
          <w:sz w:val="24"/>
          <w:szCs w:val="24"/>
        </w:rPr>
        <w:t xml:space="preserve">, </w:t>
      </w:r>
      <w:r w:rsidR="00C504C1" w:rsidRPr="008F05D4">
        <w:rPr>
          <w:rFonts w:ascii="Times New Roman" w:hAnsi="Times New Roman"/>
          <w:i/>
          <w:sz w:val="24"/>
          <w:szCs w:val="24"/>
        </w:rPr>
        <w:t>Critique of pure reason</w:t>
      </w:r>
      <w:r w:rsidR="00996764" w:rsidRPr="008F05D4">
        <w:rPr>
          <w:rFonts w:ascii="Times New Roman" w:hAnsi="Times New Roman"/>
          <w:sz w:val="24"/>
          <w:szCs w:val="24"/>
        </w:rPr>
        <w:t xml:space="preserve">”; “Phenomenology” </w:t>
      </w:r>
      <w:r w:rsidR="00996764" w:rsidRPr="008F05D4">
        <w:rPr>
          <w:rFonts w:ascii="Times New Roman" w:hAnsi="Times New Roman"/>
          <w:sz w:val="24"/>
          <w:szCs w:val="24"/>
        </w:rPr>
        <w:tab/>
      </w:r>
      <w:r w:rsidR="00996764" w:rsidRPr="008F05D4">
        <w:rPr>
          <w:rFonts w:ascii="Times New Roman" w:hAnsi="Times New Roman"/>
          <w:sz w:val="24"/>
          <w:szCs w:val="24"/>
        </w:rPr>
        <w:tab/>
        <w:t>F. 1995</w:t>
      </w:r>
      <w:r w:rsidRPr="008F05D4">
        <w:rPr>
          <w:rFonts w:ascii="Times New Roman" w:hAnsi="Times New Roman"/>
          <w:sz w:val="24"/>
          <w:szCs w:val="24"/>
        </w:rPr>
        <w:t xml:space="preserve"> </w:t>
      </w:r>
    </w:p>
    <w:p w:rsidR="00733CC6" w:rsidRPr="00FF6EDA" w:rsidRDefault="00733CC6">
      <w:pPr>
        <w:rPr>
          <w:rFonts w:ascii="Times New Roman" w:hAnsi="Times New Roman"/>
          <w:sz w:val="24"/>
          <w:szCs w:val="24"/>
        </w:rPr>
      </w:pPr>
      <w:r w:rsidRPr="008F05D4">
        <w:rPr>
          <w:rFonts w:ascii="Times New Roman" w:hAnsi="Times New Roman"/>
          <w:sz w:val="24"/>
          <w:szCs w:val="24"/>
        </w:rPr>
        <w:t>“French Contemporary Ph</w:t>
      </w:r>
      <w:r w:rsidR="00996764" w:rsidRPr="008F05D4">
        <w:rPr>
          <w:rFonts w:ascii="Times New Roman" w:hAnsi="Times New Roman"/>
          <w:sz w:val="24"/>
          <w:szCs w:val="24"/>
        </w:rPr>
        <w:t xml:space="preserve">ilosophy (Derrida &amp; Bataille)” </w:t>
      </w:r>
      <w:r w:rsidR="00996764" w:rsidRPr="008F05D4">
        <w:rPr>
          <w:rFonts w:ascii="Times New Roman" w:hAnsi="Times New Roman"/>
          <w:sz w:val="24"/>
          <w:szCs w:val="24"/>
        </w:rPr>
        <w:tab/>
        <w:t>S. 1996</w:t>
      </w:r>
      <w:r w:rsidRPr="008F05D4">
        <w:rPr>
          <w:rFonts w:ascii="Times New Roman" w:hAnsi="Times New Roman"/>
          <w:sz w:val="24"/>
          <w:szCs w:val="24"/>
        </w:rPr>
        <w:t>.</w:t>
      </w:r>
      <w:r w:rsidRPr="008F05D4">
        <w:rPr>
          <w:rFonts w:ascii="Times New Roman" w:hAnsi="Times New Roman"/>
          <w:sz w:val="24"/>
          <w:szCs w:val="24"/>
        </w:rPr>
        <w:cr/>
      </w:r>
    </w:p>
    <w:p w:rsidR="00733CC6" w:rsidRPr="00FF6EDA" w:rsidRDefault="00733CC6" w:rsidP="00996764">
      <w:pPr>
        <w:jc w:val="center"/>
        <w:rPr>
          <w:rFonts w:ascii="Times New Roman" w:hAnsi="Times New Roman"/>
          <w:b/>
          <w:sz w:val="24"/>
          <w:szCs w:val="24"/>
        </w:rPr>
      </w:pPr>
      <w:r w:rsidRPr="008F05D4">
        <w:rPr>
          <w:rFonts w:ascii="Times New Roman" w:hAnsi="Times New Roman"/>
          <w:b/>
          <w:sz w:val="24"/>
          <w:szCs w:val="24"/>
        </w:rPr>
        <w:t>1993-1994</w:t>
      </w:r>
    </w:p>
    <w:p w:rsidR="00996764" w:rsidRPr="00FF6EDA" w:rsidRDefault="00996764">
      <w:pPr>
        <w:rPr>
          <w:rFonts w:ascii="Times New Roman" w:hAnsi="Times New Roman"/>
          <w:sz w:val="24"/>
          <w:szCs w:val="24"/>
        </w:rPr>
      </w:pPr>
    </w:p>
    <w:p w:rsidR="00733CC6" w:rsidRPr="00FF6EDA" w:rsidRDefault="00733CC6">
      <w:pPr>
        <w:rPr>
          <w:rFonts w:ascii="Times New Roman" w:hAnsi="Times New Roman"/>
          <w:i/>
          <w:sz w:val="24"/>
          <w:szCs w:val="24"/>
        </w:rPr>
      </w:pPr>
      <w:r w:rsidRPr="008F05D4">
        <w:rPr>
          <w:rFonts w:ascii="Times New Roman" w:hAnsi="Times New Roman"/>
          <w:sz w:val="24"/>
          <w:szCs w:val="24"/>
        </w:rPr>
        <w:t>Fellowship from the Centre National du Livre in Paris for a project on Derrida, Heidegger and Difference(s), “</w:t>
      </w:r>
      <w:r w:rsidRPr="008F05D4">
        <w:rPr>
          <w:rFonts w:ascii="Times New Roman" w:hAnsi="Times New Roman"/>
          <w:i/>
          <w:iCs/>
          <w:sz w:val="24"/>
          <w:szCs w:val="24"/>
        </w:rPr>
        <w:t>Le pas différant</w:t>
      </w:r>
      <w:r w:rsidRPr="008F05D4">
        <w:rPr>
          <w:rFonts w:ascii="Times New Roman" w:hAnsi="Times New Roman"/>
          <w:i/>
          <w:sz w:val="24"/>
          <w:szCs w:val="24"/>
        </w:rPr>
        <w:t>.</w:t>
      </w:r>
      <w:r w:rsidRPr="008F05D4">
        <w:rPr>
          <w:rFonts w:ascii="Times New Roman" w:hAnsi="Times New Roman"/>
          <w:iCs/>
          <w:sz w:val="24"/>
          <w:szCs w:val="24"/>
        </w:rPr>
        <w:t>”</w:t>
      </w:r>
      <w:r w:rsidRPr="008F05D4">
        <w:rPr>
          <w:rFonts w:ascii="Times New Roman" w:hAnsi="Times New Roman"/>
          <w:i/>
          <w:sz w:val="24"/>
          <w:szCs w:val="24"/>
        </w:rPr>
        <w:t xml:space="preserve"> </w:t>
      </w:r>
    </w:p>
    <w:p w:rsidR="00733CC6" w:rsidRPr="00FF6EDA" w:rsidRDefault="00733CC6">
      <w:pPr>
        <w:rPr>
          <w:rFonts w:ascii="Times New Roman" w:hAnsi="Times New Roman"/>
          <w:sz w:val="24"/>
          <w:szCs w:val="24"/>
        </w:rPr>
      </w:pPr>
    </w:p>
    <w:p w:rsidR="00733CC6" w:rsidRPr="00FF6EDA" w:rsidRDefault="00733CC6" w:rsidP="00996764">
      <w:pPr>
        <w:jc w:val="center"/>
        <w:rPr>
          <w:rFonts w:ascii="Times New Roman" w:hAnsi="Times New Roman"/>
          <w:sz w:val="24"/>
          <w:szCs w:val="24"/>
        </w:rPr>
      </w:pPr>
      <w:r w:rsidRPr="008F05D4">
        <w:rPr>
          <w:rFonts w:ascii="Times New Roman" w:hAnsi="Times New Roman"/>
          <w:b/>
          <w:sz w:val="24"/>
          <w:szCs w:val="24"/>
        </w:rPr>
        <w:t>1993</w:t>
      </w:r>
      <w:r w:rsidR="00996764" w:rsidRPr="008F05D4">
        <w:rPr>
          <w:rFonts w:ascii="Times New Roman" w:hAnsi="Times New Roman"/>
          <w:sz w:val="24"/>
          <w:szCs w:val="24"/>
        </w:rPr>
        <w:t xml:space="preserve"> (S.</w:t>
      </w:r>
      <w:r w:rsidRPr="008F05D4">
        <w:rPr>
          <w:rFonts w:ascii="Times New Roman" w:hAnsi="Times New Roman"/>
          <w:sz w:val="24"/>
          <w:szCs w:val="24"/>
        </w:rPr>
        <w:t>)</w:t>
      </w:r>
    </w:p>
    <w:p w:rsidR="00996764" w:rsidRPr="00FF6EDA" w:rsidRDefault="00996764">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 xml:space="preserve">Visiting Professor. Department of French &amp; Italian, University of California at Irvine. </w:t>
      </w:r>
      <w:r w:rsidRPr="008F05D4">
        <w:rPr>
          <w:rFonts w:ascii="Times New Roman" w:hAnsi="Times New Roman"/>
          <w:sz w:val="24"/>
          <w:szCs w:val="24"/>
        </w:rPr>
        <w:tab/>
      </w:r>
    </w:p>
    <w:p w:rsidR="00733CC6" w:rsidRPr="008F05D4" w:rsidRDefault="00733CC6">
      <w:pPr>
        <w:pStyle w:val="BodyText"/>
        <w:rPr>
          <w:szCs w:val="24"/>
        </w:rPr>
      </w:pPr>
      <w:r w:rsidRPr="008F05D4">
        <w:rPr>
          <w:szCs w:val="24"/>
        </w:rPr>
        <w:t>20th Century French Literature (Drama and Prosa) and Critical Theory.</w:t>
      </w:r>
      <w:r w:rsidRPr="008F05D4">
        <w:rPr>
          <w:szCs w:val="24"/>
        </w:rPr>
        <w:tab/>
      </w:r>
      <w:r w:rsidRPr="008F05D4">
        <w:rPr>
          <w:szCs w:val="24"/>
        </w:rPr>
        <w:tab/>
      </w:r>
    </w:p>
    <w:p w:rsidR="00733CC6" w:rsidRPr="00FF6EDA" w:rsidRDefault="00733CC6">
      <w:pPr>
        <w:rPr>
          <w:rFonts w:ascii="Times New Roman" w:hAnsi="Times New Roman"/>
          <w:sz w:val="24"/>
          <w:szCs w:val="24"/>
        </w:rPr>
      </w:pPr>
    </w:p>
    <w:p w:rsidR="00733CC6" w:rsidRPr="00FF6EDA" w:rsidRDefault="00733CC6" w:rsidP="00996764">
      <w:pPr>
        <w:jc w:val="center"/>
        <w:rPr>
          <w:rFonts w:ascii="Times New Roman" w:hAnsi="Times New Roman"/>
          <w:sz w:val="24"/>
          <w:szCs w:val="24"/>
          <w:lang w:val="fr-FR"/>
        </w:rPr>
      </w:pPr>
      <w:r w:rsidRPr="008F05D4">
        <w:rPr>
          <w:rFonts w:ascii="Times New Roman" w:hAnsi="Times New Roman"/>
          <w:b/>
          <w:sz w:val="24"/>
          <w:szCs w:val="24"/>
          <w:lang w:val="fr-FR"/>
        </w:rPr>
        <w:t>1992</w:t>
      </w:r>
      <w:r w:rsidR="00996764" w:rsidRPr="008F05D4">
        <w:rPr>
          <w:rFonts w:ascii="Times New Roman" w:hAnsi="Times New Roman"/>
          <w:sz w:val="24"/>
          <w:szCs w:val="24"/>
          <w:lang w:val="fr-FR"/>
        </w:rPr>
        <w:t xml:space="preserve"> (S.</w:t>
      </w:r>
      <w:r w:rsidRPr="008F05D4">
        <w:rPr>
          <w:rFonts w:ascii="Times New Roman" w:hAnsi="Times New Roman"/>
          <w:sz w:val="24"/>
          <w:szCs w:val="24"/>
          <w:lang w:val="fr-FR"/>
        </w:rPr>
        <w:t>)</w:t>
      </w:r>
    </w:p>
    <w:p w:rsidR="00733CC6" w:rsidRPr="00FF6EDA" w:rsidRDefault="00C504C1">
      <w:pPr>
        <w:rPr>
          <w:rFonts w:ascii="Times New Roman" w:hAnsi="Times New Roman"/>
          <w:i/>
          <w:sz w:val="24"/>
          <w:szCs w:val="24"/>
          <w:lang w:val="fr-FR"/>
        </w:rPr>
      </w:pPr>
      <w:r w:rsidRPr="008F05D4">
        <w:rPr>
          <w:rFonts w:ascii="Times New Roman" w:hAnsi="Times New Roman"/>
          <w:sz w:val="24"/>
          <w:szCs w:val="24"/>
          <w:lang w:val="fr-FR"/>
        </w:rPr>
        <w:lastRenderedPageBreak/>
        <w:t>Lecture</w:t>
      </w:r>
      <w:r w:rsidR="00733CC6" w:rsidRPr="008F05D4">
        <w:rPr>
          <w:rFonts w:ascii="Times New Roman" w:hAnsi="Times New Roman"/>
          <w:sz w:val="24"/>
          <w:szCs w:val="24"/>
          <w:lang w:val="fr-FR"/>
        </w:rPr>
        <w:t>r at the Collège International de Philosophie</w:t>
      </w:r>
      <w:r w:rsidR="00733CC6" w:rsidRPr="008F05D4">
        <w:rPr>
          <w:rFonts w:ascii="Times New Roman" w:hAnsi="Times New Roman"/>
          <w:i/>
          <w:sz w:val="24"/>
          <w:szCs w:val="24"/>
          <w:lang w:val="fr-FR"/>
        </w:rPr>
        <w:t xml:space="preserve"> </w:t>
      </w:r>
      <w:r w:rsidR="00733CC6" w:rsidRPr="008F05D4">
        <w:rPr>
          <w:rFonts w:ascii="Times New Roman" w:hAnsi="Times New Roman"/>
          <w:sz w:val="24"/>
          <w:szCs w:val="24"/>
          <w:lang w:val="fr-FR"/>
        </w:rPr>
        <w:t>(Paris).</w:t>
      </w:r>
      <w:r w:rsidR="00733CC6" w:rsidRPr="008F05D4">
        <w:rPr>
          <w:rFonts w:ascii="Times New Roman" w:hAnsi="Times New Roman"/>
          <w:i/>
          <w:sz w:val="24"/>
          <w:szCs w:val="24"/>
          <w:lang w:val="fr-FR"/>
        </w:rPr>
        <w:t xml:space="preserve">                              </w:t>
      </w:r>
    </w:p>
    <w:p w:rsidR="00733CC6" w:rsidRPr="008F05D4" w:rsidRDefault="00733CC6">
      <w:pPr>
        <w:pStyle w:val="BodyText"/>
        <w:rPr>
          <w:szCs w:val="24"/>
        </w:rPr>
      </w:pPr>
      <w:r w:rsidRPr="008F05D4">
        <w:rPr>
          <w:szCs w:val="24"/>
        </w:rPr>
        <w:t xml:space="preserve">Seminar on </w:t>
      </w:r>
      <w:r w:rsidR="00C504C1" w:rsidRPr="008F05D4">
        <w:rPr>
          <w:szCs w:val="24"/>
        </w:rPr>
        <w:t>“</w:t>
      </w:r>
      <w:r w:rsidRPr="008F05D4">
        <w:rPr>
          <w:szCs w:val="24"/>
        </w:rPr>
        <w:t>Heidegger’s Poetics</w:t>
      </w:r>
      <w:r w:rsidR="00C504C1" w:rsidRPr="008F05D4">
        <w:rPr>
          <w:szCs w:val="24"/>
        </w:rPr>
        <w:t>”</w:t>
      </w:r>
      <w:r w:rsidRPr="008F05D4">
        <w:rPr>
          <w:szCs w:val="24"/>
        </w:rPr>
        <w:t>.</w:t>
      </w:r>
      <w:r w:rsidRPr="008F05D4">
        <w:rPr>
          <w:i/>
          <w:szCs w:val="24"/>
        </w:rPr>
        <w:cr/>
      </w:r>
    </w:p>
    <w:p w:rsidR="00733CC6" w:rsidRPr="008F05D4" w:rsidRDefault="00733CC6" w:rsidP="00996764">
      <w:pPr>
        <w:pStyle w:val="BodyText"/>
        <w:jc w:val="center"/>
        <w:rPr>
          <w:szCs w:val="24"/>
        </w:rPr>
      </w:pPr>
      <w:r w:rsidRPr="008F05D4">
        <w:rPr>
          <w:b/>
          <w:szCs w:val="24"/>
        </w:rPr>
        <w:t>1992</w:t>
      </w:r>
      <w:r w:rsidR="00996764" w:rsidRPr="008F05D4">
        <w:rPr>
          <w:szCs w:val="24"/>
        </w:rPr>
        <w:t xml:space="preserve"> (W.</w:t>
      </w:r>
      <w:r w:rsidRPr="008F05D4">
        <w:rPr>
          <w:szCs w:val="24"/>
        </w:rPr>
        <w:t>)</w:t>
      </w:r>
    </w:p>
    <w:p w:rsidR="00733CC6" w:rsidRPr="008F05D4" w:rsidRDefault="00733CC6">
      <w:pPr>
        <w:pStyle w:val="BodyText"/>
        <w:rPr>
          <w:szCs w:val="24"/>
        </w:rPr>
      </w:pPr>
      <w:r w:rsidRPr="008F05D4">
        <w:rPr>
          <w:szCs w:val="24"/>
        </w:rPr>
        <w:t>Visiting Professor, Department of Comparative Literature, Université de Montréal.</w:t>
      </w:r>
      <w:r w:rsidR="00C504C1" w:rsidRPr="008F05D4">
        <w:rPr>
          <w:szCs w:val="24"/>
        </w:rPr>
        <w:t xml:space="preserve"> Graduate course on “Poétique du l</w:t>
      </w:r>
      <w:r w:rsidRPr="008F05D4">
        <w:rPr>
          <w:szCs w:val="24"/>
        </w:rPr>
        <w:t>anguage: Heidegger, Cage, Wittgenstein.”</w:t>
      </w:r>
    </w:p>
    <w:p w:rsidR="00733CC6" w:rsidRPr="00FF6EDA" w:rsidRDefault="00733CC6">
      <w:pPr>
        <w:rPr>
          <w:rFonts w:ascii="Times New Roman" w:hAnsi="Times New Roman"/>
          <w:sz w:val="24"/>
          <w:szCs w:val="24"/>
        </w:rPr>
      </w:pPr>
    </w:p>
    <w:p w:rsidR="00733CC6" w:rsidRPr="00FF6EDA" w:rsidRDefault="00733CC6" w:rsidP="00996764">
      <w:pPr>
        <w:jc w:val="center"/>
        <w:rPr>
          <w:rFonts w:ascii="Times New Roman" w:hAnsi="Times New Roman"/>
          <w:b/>
          <w:sz w:val="24"/>
          <w:szCs w:val="24"/>
        </w:rPr>
      </w:pPr>
      <w:r w:rsidRPr="008F05D4">
        <w:rPr>
          <w:rFonts w:ascii="Times New Roman" w:hAnsi="Times New Roman"/>
          <w:b/>
          <w:sz w:val="24"/>
          <w:szCs w:val="24"/>
        </w:rPr>
        <w:t>1989-1991</w:t>
      </w:r>
    </w:p>
    <w:p w:rsidR="00733CC6" w:rsidRPr="00FF6EDA" w:rsidRDefault="00733CC6">
      <w:pPr>
        <w:rPr>
          <w:rFonts w:ascii="Times New Roman" w:hAnsi="Times New Roman"/>
          <w:sz w:val="24"/>
          <w:szCs w:val="24"/>
        </w:rPr>
      </w:pPr>
      <w:r w:rsidRPr="008F05D4">
        <w:rPr>
          <w:rFonts w:ascii="Times New Roman" w:hAnsi="Times New Roman"/>
          <w:sz w:val="24"/>
          <w:szCs w:val="24"/>
        </w:rPr>
        <w:t xml:space="preserve">Visiting Professor, Department of Romance Languages and Literature,  University of Washington (Seattle). </w:t>
      </w:r>
      <w:r w:rsidRPr="008F05D4">
        <w:rPr>
          <w:rFonts w:ascii="Times New Roman" w:hAnsi="Times New Roman"/>
          <w:sz w:val="24"/>
          <w:szCs w:val="24"/>
        </w:rPr>
        <w:tab/>
      </w:r>
      <w:r w:rsidR="00996764" w:rsidRPr="008F05D4">
        <w:rPr>
          <w:rFonts w:ascii="Times New Roman" w:hAnsi="Times New Roman"/>
          <w:sz w:val="24"/>
          <w:szCs w:val="24"/>
        </w:rPr>
        <w:t>19</w:t>
      </w:r>
      <w:r w:rsidR="00996764" w:rsidRPr="008F05D4">
        <w:rPr>
          <w:rFonts w:ascii="Times New Roman" w:hAnsi="Times New Roman"/>
          <w:sz w:val="24"/>
          <w:szCs w:val="24"/>
          <w:vertAlign w:val="superscript"/>
        </w:rPr>
        <w:t>th</w:t>
      </w:r>
      <w:r w:rsidR="00996764" w:rsidRPr="008F05D4">
        <w:rPr>
          <w:rFonts w:ascii="Times New Roman" w:hAnsi="Times New Roman"/>
          <w:sz w:val="24"/>
          <w:szCs w:val="24"/>
        </w:rPr>
        <w:t xml:space="preserve"> &amp; 20</w:t>
      </w:r>
      <w:r w:rsidR="00996764" w:rsidRPr="008F05D4">
        <w:rPr>
          <w:rFonts w:ascii="Times New Roman" w:hAnsi="Times New Roman"/>
          <w:sz w:val="24"/>
          <w:szCs w:val="24"/>
          <w:vertAlign w:val="superscript"/>
        </w:rPr>
        <w:t>th</w:t>
      </w:r>
      <w:r w:rsidR="00996764" w:rsidRPr="008F05D4">
        <w:rPr>
          <w:rFonts w:ascii="Times New Roman" w:hAnsi="Times New Roman"/>
          <w:sz w:val="24"/>
          <w:szCs w:val="24"/>
        </w:rPr>
        <w:t xml:space="preserve"> </w:t>
      </w:r>
      <w:r w:rsidRPr="008F05D4">
        <w:rPr>
          <w:rFonts w:ascii="Times New Roman" w:hAnsi="Times New Roman"/>
          <w:sz w:val="24"/>
          <w:szCs w:val="24"/>
        </w:rPr>
        <w:t xml:space="preserve">Century French Language, Literature and Civilization. </w:t>
      </w:r>
    </w:p>
    <w:p w:rsidR="008F05D4" w:rsidRPr="00FF6EDA" w:rsidRDefault="008F05D4" w:rsidP="008F05D4">
      <w:pPr>
        <w:jc w:val="center"/>
        <w:rPr>
          <w:rFonts w:ascii="Times New Roman" w:hAnsi="Times New Roman"/>
          <w:b/>
          <w:i/>
          <w:sz w:val="24"/>
          <w:szCs w:val="24"/>
        </w:rPr>
      </w:pPr>
    </w:p>
    <w:p w:rsidR="00996764" w:rsidRPr="00FF6EDA" w:rsidRDefault="00996764" w:rsidP="008F05D4">
      <w:pPr>
        <w:jc w:val="center"/>
        <w:rPr>
          <w:rFonts w:ascii="Times New Roman" w:hAnsi="Times New Roman"/>
          <w:sz w:val="24"/>
          <w:szCs w:val="24"/>
        </w:rPr>
      </w:pPr>
      <w:r w:rsidRPr="008F05D4">
        <w:rPr>
          <w:rFonts w:ascii="Times New Roman" w:hAnsi="Times New Roman"/>
          <w:b/>
          <w:i/>
          <w:sz w:val="24"/>
          <w:szCs w:val="24"/>
        </w:rPr>
        <w:t>Graduate seminars</w:t>
      </w:r>
      <w:r w:rsidRPr="008F05D4">
        <w:rPr>
          <w:rFonts w:ascii="Times New Roman" w:hAnsi="Times New Roman"/>
          <w:sz w:val="24"/>
          <w:szCs w:val="24"/>
        </w:rPr>
        <w:t>:</w:t>
      </w:r>
    </w:p>
    <w:p w:rsidR="00996764" w:rsidRPr="00FF6EDA" w:rsidRDefault="00996764">
      <w:pPr>
        <w:rPr>
          <w:rFonts w:ascii="Times New Roman" w:hAnsi="Times New Roman"/>
          <w:sz w:val="24"/>
          <w:szCs w:val="24"/>
        </w:rPr>
      </w:pPr>
      <w:r w:rsidRPr="008F05D4">
        <w:rPr>
          <w:rFonts w:ascii="Times New Roman" w:hAnsi="Times New Roman"/>
          <w:sz w:val="24"/>
          <w:szCs w:val="24"/>
        </w:rPr>
        <w:t>“French 20</w:t>
      </w:r>
      <w:r w:rsidRPr="008F05D4">
        <w:rPr>
          <w:rFonts w:ascii="Times New Roman" w:hAnsi="Times New Roman"/>
          <w:sz w:val="24"/>
          <w:szCs w:val="24"/>
          <w:vertAlign w:val="superscript"/>
        </w:rPr>
        <w:t>th</w:t>
      </w:r>
      <w:r w:rsidRPr="008F05D4">
        <w:rPr>
          <w:rFonts w:ascii="Times New Roman" w:hAnsi="Times New Roman"/>
          <w:sz w:val="24"/>
          <w:szCs w:val="24"/>
        </w:rPr>
        <w:t xml:space="preserve"> </w:t>
      </w:r>
      <w:r w:rsidR="00733CC6" w:rsidRPr="008F05D4">
        <w:rPr>
          <w:rFonts w:ascii="Times New Roman" w:hAnsi="Times New Roman"/>
          <w:sz w:val="24"/>
          <w:szCs w:val="24"/>
        </w:rPr>
        <w:t>Century Poetry</w:t>
      </w:r>
      <w:r w:rsidRPr="008F05D4">
        <w:rPr>
          <w:rFonts w:ascii="Times New Roman" w:hAnsi="Times New Roman"/>
          <w:sz w:val="24"/>
          <w:szCs w:val="24"/>
        </w:rPr>
        <w:t xml:space="preserve">” </w:t>
      </w:r>
      <w:r w:rsidRPr="008F05D4">
        <w:rPr>
          <w:rFonts w:ascii="Times New Roman" w:hAnsi="Times New Roman"/>
          <w:sz w:val="24"/>
          <w:szCs w:val="24"/>
        </w:rPr>
        <w:tab/>
      </w:r>
      <w:r w:rsidRPr="008F05D4">
        <w:rPr>
          <w:rFonts w:ascii="Times New Roman" w:hAnsi="Times New Roman"/>
          <w:sz w:val="24"/>
          <w:szCs w:val="24"/>
        </w:rPr>
        <w:tab/>
      </w:r>
      <w:r w:rsidRPr="008F05D4">
        <w:rPr>
          <w:rFonts w:ascii="Times New Roman" w:hAnsi="Times New Roman"/>
          <w:sz w:val="24"/>
          <w:szCs w:val="24"/>
        </w:rPr>
        <w:tab/>
        <w:t>W.</w:t>
      </w:r>
      <w:r w:rsidR="00733CC6" w:rsidRPr="008F05D4">
        <w:rPr>
          <w:rFonts w:ascii="Times New Roman" w:hAnsi="Times New Roman"/>
          <w:sz w:val="24"/>
          <w:szCs w:val="24"/>
        </w:rPr>
        <w:t xml:space="preserve"> </w:t>
      </w:r>
      <w:r w:rsidRPr="008F05D4">
        <w:rPr>
          <w:rFonts w:ascii="Times New Roman" w:hAnsi="Times New Roman"/>
          <w:sz w:val="24"/>
          <w:szCs w:val="24"/>
        </w:rPr>
        <w:t>1990</w:t>
      </w:r>
      <w:r w:rsidR="00733CC6" w:rsidRPr="008F05D4">
        <w:rPr>
          <w:rFonts w:ascii="Times New Roman" w:hAnsi="Times New Roman"/>
          <w:sz w:val="24"/>
          <w:szCs w:val="24"/>
        </w:rPr>
        <w:t xml:space="preserve"> </w:t>
      </w:r>
    </w:p>
    <w:p w:rsidR="00996764" w:rsidRPr="00FF6EDA" w:rsidRDefault="00733CC6">
      <w:pPr>
        <w:rPr>
          <w:rFonts w:ascii="Times New Roman" w:hAnsi="Times New Roman"/>
          <w:sz w:val="24"/>
          <w:szCs w:val="24"/>
        </w:rPr>
      </w:pPr>
      <w:r w:rsidRPr="008F05D4">
        <w:rPr>
          <w:rFonts w:ascii="Times New Roman" w:hAnsi="Times New Roman"/>
          <w:sz w:val="24"/>
          <w:szCs w:val="24"/>
        </w:rPr>
        <w:t>“Der</w:t>
      </w:r>
      <w:r w:rsidR="00996764" w:rsidRPr="008F05D4">
        <w:rPr>
          <w:rFonts w:ascii="Times New Roman" w:hAnsi="Times New Roman"/>
          <w:sz w:val="24"/>
          <w:szCs w:val="24"/>
        </w:rPr>
        <w:t xml:space="preserve">rida and Deconstruction” </w:t>
      </w:r>
      <w:r w:rsidR="00996764" w:rsidRPr="008F05D4">
        <w:rPr>
          <w:rFonts w:ascii="Times New Roman" w:hAnsi="Times New Roman"/>
          <w:sz w:val="24"/>
          <w:szCs w:val="24"/>
        </w:rPr>
        <w:tab/>
      </w:r>
      <w:r w:rsidR="00996764" w:rsidRPr="008F05D4">
        <w:rPr>
          <w:rFonts w:ascii="Times New Roman" w:hAnsi="Times New Roman"/>
          <w:sz w:val="24"/>
          <w:szCs w:val="24"/>
        </w:rPr>
        <w:tab/>
      </w:r>
      <w:r w:rsidR="00996764" w:rsidRPr="008F05D4">
        <w:rPr>
          <w:rFonts w:ascii="Times New Roman" w:hAnsi="Times New Roman"/>
          <w:sz w:val="24"/>
          <w:szCs w:val="24"/>
        </w:rPr>
        <w:tab/>
        <w:t>S.</w:t>
      </w:r>
      <w:r w:rsidRPr="008F05D4">
        <w:rPr>
          <w:rFonts w:ascii="Times New Roman" w:hAnsi="Times New Roman"/>
          <w:sz w:val="24"/>
          <w:szCs w:val="24"/>
        </w:rPr>
        <w:t xml:space="preserve"> </w:t>
      </w:r>
      <w:r w:rsidR="00996764" w:rsidRPr="008F05D4">
        <w:rPr>
          <w:rFonts w:ascii="Times New Roman" w:hAnsi="Times New Roman"/>
          <w:sz w:val="24"/>
          <w:szCs w:val="24"/>
        </w:rPr>
        <w:t>1990.</w:t>
      </w:r>
      <w:r w:rsidRPr="008F05D4">
        <w:rPr>
          <w:rFonts w:ascii="Times New Roman" w:hAnsi="Times New Roman"/>
          <w:sz w:val="24"/>
          <w:szCs w:val="24"/>
        </w:rPr>
        <w:t xml:space="preserve"> </w:t>
      </w:r>
    </w:p>
    <w:p w:rsidR="00996764" w:rsidRPr="00FF6EDA" w:rsidRDefault="00733CC6">
      <w:pPr>
        <w:rPr>
          <w:rFonts w:ascii="Times New Roman" w:hAnsi="Times New Roman"/>
          <w:sz w:val="24"/>
          <w:szCs w:val="24"/>
        </w:rPr>
      </w:pPr>
      <w:r w:rsidRPr="008F05D4">
        <w:rPr>
          <w:rFonts w:ascii="Times New Roman" w:hAnsi="Times New Roman"/>
          <w:sz w:val="24"/>
          <w:szCs w:val="24"/>
        </w:rPr>
        <w:t>“Postmodernism in</w:t>
      </w:r>
      <w:r w:rsidR="00996764" w:rsidRPr="008F05D4">
        <w:rPr>
          <w:rFonts w:ascii="Times New Roman" w:hAnsi="Times New Roman"/>
          <w:sz w:val="24"/>
          <w:szCs w:val="24"/>
        </w:rPr>
        <w:t xml:space="preserve"> Contemporary Arts and Cultur” </w:t>
      </w:r>
      <w:r w:rsidR="00996764" w:rsidRPr="008F05D4">
        <w:rPr>
          <w:rFonts w:ascii="Times New Roman" w:hAnsi="Times New Roman"/>
          <w:sz w:val="24"/>
          <w:szCs w:val="24"/>
        </w:rPr>
        <w:tab/>
        <w:t>F.</w:t>
      </w:r>
      <w:r w:rsidRPr="008F05D4">
        <w:rPr>
          <w:rFonts w:ascii="Times New Roman" w:hAnsi="Times New Roman"/>
          <w:sz w:val="24"/>
          <w:szCs w:val="24"/>
        </w:rPr>
        <w:t xml:space="preserve"> </w:t>
      </w:r>
      <w:r w:rsidR="00996764" w:rsidRPr="008F05D4">
        <w:rPr>
          <w:rFonts w:ascii="Times New Roman" w:hAnsi="Times New Roman"/>
          <w:sz w:val="24"/>
          <w:szCs w:val="24"/>
        </w:rPr>
        <w:t>1990.</w:t>
      </w:r>
      <w:r w:rsidRPr="008F05D4">
        <w:rPr>
          <w:rFonts w:ascii="Times New Roman" w:hAnsi="Times New Roman"/>
          <w:sz w:val="24"/>
          <w:szCs w:val="24"/>
        </w:rPr>
        <w:t xml:space="preserve"> </w:t>
      </w:r>
    </w:p>
    <w:p w:rsidR="00733CC6" w:rsidRPr="00FF6EDA" w:rsidRDefault="008F05D4">
      <w:pPr>
        <w:rPr>
          <w:rFonts w:ascii="Times New Roman" w:hAnsi="Times New Roman"/>
          <w:sz w:val="24"/>
          <w:szCs w:val="24"/>
          <w:lang w:val="fr-FR"/>
        </w:rPr>
      </w:pPr>
      <w:r w:rsidRPr="008F05D4">
        <w:rPr>
          <w:rFonts w:ascii="Times New Roman" w:hAnsi="Times New Roman"/>
          <w:sz w:val="24"/>
          <w:szCs w:val="24"/>
          <w:lang w:val="fr-FR"/>
        </w:rPr>
        <w:t>“La liberté, de</w:t>
      </w:r>
      <w:r w:rsidR="00733CC6" w:rsidRPr="008F05D4">
        <w:rPr>
          <w:rFonts w:ascii="Times New Roman" w:hAnsi="Times New Roman"/>
          <w:sz w:val="24"/>
          <w:szCs w:val="24"/>
          <w:lang w:val="fr-FR"/>
        </w:rPr>
        <w:t xml:space="preserve"> </w:t>
      </w:r>
      <w:r w:rsidRPr="008F05D4">
        <w:rPr>
          <w:rFonts w:ascii="Times New Roman" w:hAnsi="Times New Roman"/>
          <w:sz w:val="24"/>
          <w:szCs w:val="24"/>
          <w:lang w:val="fr-FR"/>
        </w:rPr>
        <w:t>Rousseau à</w:t>
      </w:r>
      <w:r w:rsidR="00996764" w:rsidRPr="008F05D4">
        <w:rPr>
          <w:rFonts w:ascii="Times New Roman" w:hAnsi="Times New Roman"/>
          <w:sz w:val="24"/>
          <w:szCs w:val="24"/>
          <w:lang w:val="fr-FR"/>
        </w:rPr>
        <w:t xml:space="preserve"> Sartre </w:t>
      </w:r>
      <w:r>
        <w:rPr>
          <w:rFonts w:ascii="Times New Roman" w:hAnsi="Times New Roman"/>
          <w:sz w:val="24"/>
          <w:szCs w:val="24"/>
          <w:lang w:val="fr-FR"/>
        </w:rPr>
        <w:t>et au-delà</w:t>
      </w:r>
      <w:r w:rsidR="00996764" w:rsidRPr="008F05D4">
        <w:rPr>
          <w:rFonts w:ascii="Times New Roman" w:hAnsi="Times New Roman"/>
          <w:sz w:val="24"/>
          <w:szCs w:val="24"/>
          <w:lang w:val="fr-FR"/>
        </w:rPr>
        <w:t xml:space="preserve">” </w:t>
      </w:r>
      <w:r w:rsidR="00996764" w:rsidRPr="008F05D4">
        <w:rPr>
          <w:rFonts w:ascii="Times New Roman" w:hAnsi="Times New Roman"/>
          <w:sz w:val="24"/>
          <w:szCs w:val="24"/>
          <w:lang w:val="fr-FR"/>
        </w:rPr>
        <w:tab/>
        <w:t>S. 1991</w:t>
      </w:r>
      <w:r w:rsidR="00733CC6" w:rsidRPr="008F05D4">
        <w:rPr>
          <w:rFonts w:ascii="Times New Roman" w:hAnsi="Times New Roman"/>
          <w:sz w:val="24"/>
          <w:szCs w:val="24"/>
          <w:lang w:val="fr-FR"/>
        </w:rPr>
        <w:t xml:space="preserve">. </w:t>
      </w:r>
    </w:p>
    <w:p w:rsidR="00733CC6" w:rsidRPr="00FF6EDA" w:rsidRDefault="00733CC6">
      <w:pPr>
        <w:rPr>
          <w:rFonts w:ascii="Times New Roman" w:hAnsi="Times New Roman"/>
          <w:sz w:val="24"/>
          <w:szCs w:val="24"/>
          <w:lang w:val="fr-FR"/>
        </w:rPr>
      </w:pPr>
    </w:p>
    <w:p w:rsidR="00996764" w:rsidRPr="00FF6EDA" w:rsidRDefault="00733CC6" w:rsidP="00996764">
      <w:pPr>
        <w:jc w:val="center"/>
        <w:rPr>
          <w:rFonts w:ascii="Times New Roman" w:hAnsi="Times New Roman"/>
          <w:sz w:val="24"/>
          <w:szCs w:val="24"/>
        </w:rPr>
      </w:pPr>
      <w:r w:rsidRPr="008F05D4">
        <w:rPr>
          <w:rFonts w:ascii="Times New Roman" w:hAnsi="Times New Roman"/>
          <w:b/>
          <w:sz w:val="24"/>
          <w:szCs w:val="24"/>
        </w:rPr>
        <w:t>1980-1989</w:t>
      </w:r>
    </w:p>
    <w:p w:rsidR="00996764" w:rsidRPr="00FF6EDA" w:rsidRDefault="00996764" w:rsidP="00996764">
      <w:pPr>
        <w:jc w:val="both"/>
        <w:rPr>
          <w:rFonts w:ascii="Times New Roman" w:hAnsi="Times New Roman"/>
          <w:sz w:val="24"/>
          <w:szCs w:val="24"/>
        </w:rPr>
      </w:pPr>
    </w:p>
    <w:p w:rsidR="00733CC6" w:rsidRPr="00FF6EDA" w:rsidRDefault="00733CC6" w:rsidP="00996764">
      <w:pPr>
        <w:jc w:val="both"/>
        <w:rPr>
          <w:rFonts w:ascii="Times New Roman" w:hAnsi="Times New Roman"/>
          <w:sz w:val="24"/>
          <w:szCs w:val="24"/>
        </w:rPr>
      </w:pPr>
      <w:r w:rsidRPr="008F05D4">
        <w:rPr>
          <w:rFonts w:ascii="Times New Roman" w:hAnsi="Times New Roman"/>
          <w:sz w:val="24"/>
          <w:szCs w:val="24"/>
        </w:rPr>
        <w:t>Editor, Literary Adviser and Reader for the Editions Gallimard (Paris).</w:t>
      </w:r>
      <w:r w:rsidRPr="008F05D4">
        <w:rPr>
          <w:rFonts w:ascii="Times New Roman" w:hAnsi="Times New Roman"/>
          <w:sz w:val="24"/>
          <w:szCs w:val="24"/>
        </w:rPr>
        <w:tab/>
      </w:r>
      <w:r w:rsidRPr="008F05D4">
        <w:rPr>
          <w:rFonts w:ascii="Times New Roman" w:hAnsi="Times New Roman"/>
          <w:sz w:val="24"/>
          <w:szCs w:val="24"/>
        </w:rPr>
        <w:tab/>
      </w:r>
    </w:p>
    <w:p w:rsidR="00733CC6" w:rsidRPr="00FF6EDA" w:rsidRDefault="004D7068">
      <w:pPr>
        <w:rPr>
          <w:rFonts w:ascii="Times New Roman" w:hAnsi="Times New Roman"/>
          <w:sz w:val="24"/>
          <w:szCs w:val="24"/>
        </w:rPr>
      </w:pPr>
      <w:r w:rsidRPr="008F05D4">
        <w:rPr>
          <w:rFonts w:ascii="Times New Roman" w:hAnsi="Times New Roman"/>
          <w:sz w:val="24"/>
          <w:szCs w:val="24"/>
        </w:rPr>
        <w:t xml:space="preserve">Secrétaire de rédaction [editor-in-chief] </w:t>
      </w:r>
      <w:r w:rsidR="00733CC6" w:rsidRPr="008F05D4">
        <w:rPr>
          <w:rFonts w:ascii="Times New Roman" w:hAnsi="Times New Roman"/>
          <w:sz w:val="24"/>
          <w:szCs w:val="24"/>
        </w:rPr>
        <w:t xml:space="preserve">for the journal </w:t>
      </w:r>
      <w:r w:rsidR="00733CC6" w:rsidRPr="008F05D4">
        <w:rPr>
          <w:rFonts w:ascii="Times New Roman" w:hAnsi="Times New Roman"/>
          <w:sz w:val="24"/>
          <w:szCs w:val="24"/>
          <w:u w:val="single"/>
        </w:rPr>
        <w:t>Le Temps de la Réflexion</w:t>
      </w:r>
      <w:r w:rsidR="00C419C9" w:rsidRPr="008F05D4">
        <w:rPr>
          <w:rFonts w:ascii="Times New Roman" w:hAnsi="Times New Roman"/>
          <w:sz w:val="24"/>
          <w:szCs w:val="24"/>
        </w:rPr>
        <w:t xml:space="preserve">, from 1985 to its end, 1989. </w:t>
      </w:r>
      <w:r w:rsidR="00C419C9" w:rsidRPr="008F05D4">
        <w:rPr>
          <w:rFonts w:ascii="Times New Roman" w:hAnsi="Times New Roman"/>
          <w:sz w:val="24"/>
          <w:szCs w:val="24"/>
        </w:rPr>
        <w:tab/>
      </w:r>
      <w:r w:rsidR="00C419C9" w:rsidRPr="008F05D4">
        <w:rPr>
          <w:rFonts w:ascii="Times New Roman" w:hAnsi="Times New Roman"/>
          <w:sz w:val="24"/>
          <w:szCs w:val="24"/>
        </w:rPr>
        <w:tab/>
      </w:r>
    </w:p>
    <w:p w:rsidR="00C504C1" w:rsidRPr="008F05D4" w:rsidRDefault="00C504C1" w:rsidP="00173573">
      <w:pPr>
        <w:pStyle w:val="BodyText3"/>
        <w:jc w:val="left"/>
        <w:rPr>
          <w:sz w:val="24"/>
          <w:szCs w:val="24"/>
        </w:rPr>
      </w:pPr>
    </w:p>
    <w:p w:rsidR="00C419C9" w:rsidRPr="008F05D4" w:rsidRDefault="00C419C9" w:rsidP="00C419C9">
      <w:pPr>
        <w:pStyle w:val="BodyText3"/>
        <w:rPr>
          <w:sz w:val="24"/>
          <w:szCs w:val="24"/>
        </w:rPr>
      </w:pPr>
      <w:r w:rsidRPr="008F05D4">
        <w:rPr>
          <w:sz w:val="24"/>
          <w:szCs w:val="24"/>
        </w:rPr>
        <w:t>PUBLICATIONS</w:t>
      </w:r>
    </w:p>
    <w:p w:rsidR="004D7068" w:rsidRPr="008F05D4" w:rsidRDefault="004D7068" w:rsidP="00C419C9">
      <w:pPr>
        <w:pStyle w:val="BodyText3"/>
        <w:jc w:val="left"/>
        <w:rPr>
          <w:sz w:val="24"/>
          <w:szCs w:val="24"/>
        </w:rPr>
      </w:pPr>
    </w:p>
    <w:p w:rsidR="00733CC6" w:rsidRPr="008F05D4" w:rsidRDefault="00733CC6" w:rsidP="00C419C9">
      <w:pPr>
        <w:pStyle w:val="BodyText3"/>
        <w:jc w:val="left"/>
        <w:rPr>
          <w:sz w:val="24"/>
          <w:szCs w:val="24"/>
        </w:rPr>
      </w:pPr>
      <w:r w:rsidRPr="008F05D4">
        <w:rPr>
          <w:sz w:val="24"/>
          <w:szCs w:val="24"/>
        </w:rPr>
        <w:t>A/ Books</w:t>
      </w:r>
      <w:r w:rsidRPr="008F05D4">
        <w:rPr>
          <w:sz w:val="24"/>
          <w:szCs w:val="24"/>
        </w:rPr>
        <w:cr/>
      </w:r>
    </w:p>
    <w:p w:rsidR="00733CC6" w:rsidRPr="00FF6EDA" w:rsidRDefault="00733CC6">
      <w:pPr>
        <w:rPr>
          <w:rFonts w:ascii="Times New Roman" w:hAnsi="Times New Roman"/>
          <w:sz w:val="24"/>
          <w:szCs w:val="24"/>
          <w:lang w:val="fr-FR"/>
        </w:rPr>
      </w:pPr>
      <w:r w:rsidRPr="008F05D4">
        <w:rPr>
          <w:rFonts w:ascii="Times New Roman" w:hAnsi="Times New Roman"/>
          <w:b/>
          <w:sz w:val="24"/>
          <w:szCs w:val="24"/>
          <w:lang w:val="fr-FR"/>
        </w:rPr>
        <w:t>Les Intermittences de la raison. Penser Cage, Entendre Heidegger</w:t>
      </w:r>
      <w:r w:rsidR="00AB646D">
        <w:rPr>
          <w:rFonts w:ascii="Times New Roman" w:hAnsi="Times New Roman"/>
          <w:b/>
          <w:sz w:val="24"/>
          <w:szCs w:val="24"/>
          <w:lang w:val="fr-FR"/>
        </w:rPr>
        <w:t>.</w:t>
      </w:r>
      <w:r w:rsidR="00AB646D">
        <w:rPr>
          <w:rFonts w:ascii="Times New Roman" w:hAnsi="Times New Roman"/>
          <w:sz w:val="24"/>
          <w:szCs w:val="24"/>
          <w:lang w:val="fr-FR"/>
        </w:rPr>
        <w:t xml:space="preserve"> I</w:t>
      </w:r>
      <w:r w:rsidRPr="008F05D4">
        <w:rPr>
          <w:rFonts w:ascii="Times New Roman" w:hAnsi="Times New Roman"/>
          <w:sz w:val="24"/>
          <w:szCs w:val="24"/>
          <w:lang w:val="fr-FR"/>
        </w:rPr>
        <w:t>n the series “Esthétique” directed by Mikel Dufrenne, n</w:t>
      </w:r>
      <w:r w:rsidR="004D7068" w:rsidRPr="008F05D4">
        <w:rPr>
          <w:rFonts w:ascii="Times New Roman" w:hAnsi="Times New Roman"/>
          <w:sz w:val="24"/>
          <w:szCs w:val="24"/>
          <w:lang w:val="fr-FR"/>
        </w:rPr>
        <w:t xml:space="preserve">°38. Paris: Klincksieck, </w:t>
      </w:r>
      <w:r w:rsidR="004D7068" w:rsidRPr="00AB646D">
        <w:rPr>
          <w:rFonts w:ascii="Times New Roman" w:hAnsi="Times New Roman"/>
          <w:b/>
          <w:sz w:val="24"/>
          <w:szCs w:val="24"/>
          <w:lang w:val="fr-FR"/>
        </w:rPr>
        <w:t>1982</w:t>
      </w:r>
      <w:r w:rsidR="004D7068" w:rsidRPr="008F05D4">
        <w:rPr>
          <w:rFonts w:ascii="Times New Roman" w:hAnsi="Times New Roman"/>
          <w:sz w:val="24"/>
          <w:szCs w:val="24"/>
          <w:lang w:val="fr-FR"/>
        </w:rPr>
        <w:t>. 171 pages.</w:t>
      </w:r>
    </w:p>
    <w:p w:rsidR="00733CC6" w:rsidRPr="00FF6EDA" w:rsidRDefault="00733CC6">
      <w:pPr>
        <w:rPr>
          <w:rFonts w:ascii="Times New Roman" w:hAnsi="Times New Roman"/>
          <w:b/>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b/>
          <w:sz w:val="24"/>
          <w:szCs w:val="24"/>
          <w:lang w:val="fr-FR"/>
        </w:rPr>
        <w:t>Sartre et l’existentialisme</w:t>
      </w:r>
      <w:r w:rsidR="004D7068" w:rsidRPr="008F05D4">
        <w:rPr>
          <w:rFonts w:ascii="Times New Roman" w:hAnsi="Times New Roman"/>
          <w:sz w:val="24"/>
          <w:szCs w:val="24"/>
          <w:lang w:val="fr-FR"/>
        </w:rPr>
        <w:t xml:space="preserve">. Paris: Fernand Nathan, </w:t>
      </w:r>
      <w:r w:rsidR="004D7068" w:rsidRPr="00AB646D">
        <w:rPr>
          <w:rFonts w:ascii="Times New Roman" w:hAnsi="Times New Roman"/>
          <w:b/>
          <w:sz w:val="24"/>
          <w:szCs w:val="24"/>
          <w:lang w:val="fr-FR"/>
        </w:rPr>
        <w:t>1984</w:t>
      </w:r>
      <w:r w:rsidR="004D7068" w:rsidRPr="008F05D4">
        <w:rPr>
          <w:rFonts w:ascii="Times New Roman" w:hAnsi="Times New Roman"/>
          <w:sz w:val="24"/>
          <w:szCs w:val="24"/>
          <w:lang w:val="fr-FR"/>
        </w:rPr>
        <w:t>. 128 pages.</w:t>
      </w:r>
      <w:r w:rsidRPr="008F05D4">
        <w:rPr>
          <w:rFonts w:ascii="Times New Roman" w:hAnsi="Times New Roman"/>
          <w:sz w:val="24"/>
          <w:szCs w:val="24"/>
          <w:lang w:val="fr-FR"/>
        </w:rPr>
        <w:cr/>
      </w:r>
    </w:p>
    <w:p w:rsidR="00733CC6" w:rsidRPr="00FF6EDA" w:rsidRDefault="00733CC6">
      <w:pPr>
        <w:rPr>
          <w:rFonts w:ascii="Times New Roman" w:hAnsi="Times New Roman"/>
          <w:sz w:val="24"/>
          <w:szCs w:val="24"/>
          <w:lang w:val="fr-FR"/>
        </w:rPr>
      </w:pPr>
      <w:r w:rsidRPr="008F05D4">
        <w:rPr>
          <w:rFonts w:ascii="Times New Roman" w:hAnsi="Times New Roman"/>
          <w:b/>
          <w:sz w:val="24"/>
          <w:szCs w:val="24"/>
          <w:lang w:val="fr-FR"/>
        </w:rPr>
        <w:t>Qu'est-ce que la Métaphysique?</w:t>
      </w:r>
      <w:r w:rsidRPr="008F05D4">
        <w:rPr>
          <w:rFonts w:ascii="Times New Roman" w:hAnsi="Times New Roman"/>
          <w:sz w:val="24"/>
          <w:szCs w:val="24"/>
          <w:lang w:val="fr-FR"/>
        </w:rPr>
        <w:t xml:space="preserve"> </w:t>
      </w:r>
      <w:r w:rsidRPr="008F05D4">
        <w:rPr>
          <w:rFonts w:ascii="Times New Roman" w:hAnsi="Times New Roman"/>
          <w:sz w:val="24"/>
          <w:szCs w:val="24"/>
        </w:rPr>
        <w:t>Critical edition with a presentation, a glossary and notes of the French translation of the lecture “Was is Metaphysics?” given by Heidegger in 1929, in the series “Les Intégrales de philo</w:t>
      </w:r>
      <w:r w:rsidRPr="008F05D4">
        <w:rPr>
          <w:rFonts w:ascii="Times New Roman" w:hAnsi="Times New Roman"/>
          <w:i/>
          <w:sz w:val="24"/>
          <w:szCs w:val="24"/>
        </w:rPr>
        <w:t>.</w:t>
      </w:r>
      <w:r w:rsidRPr="008F05D4">
        <w:rPr>
          <w:rFonts w:ascii="Times New Roman" w:hAnsi="Times New Roman"/>
          <w:iCs/>
          <w:sz w:val="24"/>
          <w:szCs w:val="24"/>
        </w:rPr>
        <w:t>”</w:t>
      </w:r>
      <w:r w:rsidRPr="008F05D4">
        <w:rPr>
          <w:rFonts w:ascii="Times New Roman" w:hAnsi="Times New Roman"/>
          <w:i/>
          <w:sz w:val="24"/>
          <w:szCs w:val="24"/>
        </w:rPr>
        <w:t xml:space="preserve"> </w:t>
      </w:r>
      <w:r w:rsidR="004D7068" w:rsidRPr="008F05D4">
        <w:rPr>
          <w:rFonts w:ascii="Times New Roman" w:hAnsi="Times New Roman"/>
          <w:sz w:val="24"/>
          <w:szCs w:val="24"/>
          <w:lang w:val="fr-FR"/>
        </w:rPr>
        <w:t xml:space="preserve">Paris: Fernand Nathan, </w:t>
      </w:r>
      <w:r w:rsidR="004D7068" w:rsidRPr="00AB646D">
        <w:rPr>
          <w:rFonts w:ascii="Times New Roman" w:hAnsi="Times New Roman"/>
          <w:b/>
          <w:sz w:val="24"/>
          <w:szCs w:val="24"/>
          <w:lang w:val="fr-FR"/>
        </w:rPr>
        <w:t>1985</w:t>
      </w:r>
      <w:r w:rsidR="004D7068" w:rsidRPr="008F05D4">
        <w:rPr>
          <w:rFonts w:ascii="Times New Roman" w:hAnsi="Times New Roman"/>
          <w:sz w:val="24"/>
          <w:szCs w:val="24"/>
          <w:lang w:val="fr-FR"/>
        </w:rPr>
        <w:t>. 111 pages.</w:t>
      </w:r>
      <w:r w:rsidRPr="008F05D4">
        <w:rPr>
          <w:rFonts w:ascii="Times New Roman" w:hAnsi="Times New Roman"/>
          <w:sz w:val="24"/>
          <w:szCs w:val="24"/>
          <w:lang w:val="fr-FR"/>
        </w:rPr>
        <w:t xml:space="preserve"> </w:t>
      </w:r>
    </w:p>
    <w:p w:rsidR="00733CC6" w:rsidRPr="00FF6EDA" w:rsidRDefault="004D7068">
      <w:pPr>
        <w:rPr>
          <w:rFonts w:ascii="Times New Roman" w:hAnsi="Times New Roman"/>
          <w:i/>
          <w:sz w:val="24"/>
          <w:szCs w:val="24"/>
          <w:lang w:val="fr-FR"/>
        </w:rPr>
      </w:pPr>
      <w:r w:rsidRPr="008F05D4">
        <w:rPr>
          <w:rFonts w:ascii="Times New Roman" w:hAnsi="Times New Roman"/>
          <w:sz w:val="24"/>
          <w:szCs w:val="24"/>
          <w:lang w:val="fr-FR"/>
        </w:rPr>
        <w:t xml:space="preserve">New revised edition, </w:t>
      </w:r>
      <w:r w:rsidR="00AB646D" w:rsidRPr="00AB646D">
        <w:rPr>
          <w:rFonts w:ascii="Times New Roman" w:hAnsi="Times New Roman"/>
          <w:b/>
          <w:sz w:val="24"/>
          <w:szCs w:val="24"/>
          <w:lang w:val="fr-FR"/>
        </w:rPr>
        <w:t>1999</w:t>
      </w:r>
      <w:r w:rsidRPr="008F05D4">
        <w:rPr>
          <w:rFonts w:ascii="Times New Roman" w:hAnsi="Times New Roman"/>
          <w:sz w:val="24"/>
          <w:szCs w:val="24"/>
          <w:lang w:val="fr-FR"/>
        </w:rPr>
        <w:t xml:space="preserve">. </w:t>
      </w:r>
      <w:r w:rsidR="00733CC6" w:rsidRPr="008F05D4">
        <w:rPr>
          <w:rFonts w:ascii="Times New Roman" w:hAnsi="Times New Roman"/>
          <w:sz w:val="24"/>
          <w:szCs w:val="24"/>
          <w:lang w:val="fr-FR"/>
        </w:rPr>
        <w:t>144 pages.</w:t>
      </w:r>
    </w:p>
    <w:p w:rsidR="00733CC6" w:rsidRPr="008F05D4" w:rsidRDefault="00733CC6">
      <w:pPr>
        <w:pStyle w:val="BodyText"/>
        <w:rPr>
          <w:b/>
          <w:szCs w:val="24"/>
          <w:lang w:val="fr-FR"/>
        </w:rPr>
      </w:pPr>
    </w:p>
    <w:p w:rsidR="00733CC6" w:rsidRPr="00AB646D" w:rsidRDefault="00733CC6">
      <w:pPr>
        <w:pStyle w:val="BodyText"/>
        <w:rPr>
          <w:szCs w:val="24"/>
        </w:rPr>
      </w:pPr>
      <w:r w:rsidRPr="008F05D4">
        <w:rPr>
          <w:b/>
          <w:szCs w:val="24"/>
          <w:lang w:val="fr-FR"/>
        </w:rPr>
        <w:t>La Disparue</w:t>
      </w:r>
      <w:r w:rsidRPr="008F05D4">
        <w:rPr>
          <w:szCs w:val="24"/>
          <w:lang w:val="fr-FR"/>
        </w:rPr>
        <w:t xml:space="preserve">, récit. </w:t>
      </w:r>
      <w:r w:rsidR="004D7068" w:rsidRPr="008F05D4">
        <w:rPr>
          <w:szCs w:val="24"/>
          <w:lang w:val="fr-FR"/>
        </w:rPr>
        <w:t xml:space="preserve">Paris: Gallimard, </w:t>
      </w:r>
      <w:r w:rsidR="004D7068" w:rsidRPr="00AB646D">
        <w:rPr>
          <w:b/>
          <w:szCs w:val="24"/>
          <w:lang w:val="fr-FR"/>
        </w:rPr>
        <w:t>1987</w:t>
      </w:r>
      <w:r w:rsidR="004D7068" w:rsidRPr="008F05D4">
        <w:rPr>
          <w:szCs w:val="24"/>
          <w:lang w:val="fr-FR"/>
        </w:rPr>
        <w:t xml:space="preserve">. </w:t>
      </w:r>
      <w:r w:rsidR="004D7068" w:rsidRPr="00AB646D">
        <w:rPr>
          <w:szCs w:val="24"/>
        </w:rPr>
        <w:t>139 pages.</w:t>
      </w:r>
    </w:p>
    <w:p w:rsidR="00733CC6" w:rsidRPr="00FF6EDA" w:rsidRDefault="00733CC6">
      <w:pPr>
        <w:rPr>
          <w:rFonts w:ascii="Times New Roman" w:hAnsi="Times New Roman"/>
          <w:b/>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b/>
          <w:sz w:val="24"/>
          <w:szCs w:val="24"/>
        </w:rPr>
        <w:t>Déposition</w:t>
      </w:r>
      <w:r w:rsidRPr="008F05D4">
        <w:rPr>
          <w:rFonts w:ascii="Times New Roman" w:hAnsi="Times New Roman"/>
          <w:sz w:val="24"/>
          <w:szCs w:val="24"/>
        </w:rPr>
        <w:t xml:space="preserve">, with sculptures by Bauduin. </w:t>
      </w:r>
      <w:r w:rsidR="004D7068" w:rsidRPr="008F05D4">
        <w:rPr>
          <w:rFonts w:ascii="Times New Roman" w:hAnsi="Times New Roman"/>
          <w:sz w:val="24"/>
          <w:szCs w:val="24"/>
          <w:lang w:val="fr-FR"/>
        </w:rPr>
        <w:t xml:space="preserve">Paris: 3A ed., </w:t>
      </w:r>
      <w:r w:rsidR="004D7068" w:rsidRPr="00AB646D">
        <w:rPr>
          <w:rFonts w:ascii="Times New Roman" w:hAnsi="Times New Roman"/>
          <w:b/>
          <w:sz w:val="24"/>
          <w:szCs w:val="24"/>
          <w:lang w:val="fr-FR"/>
        </w:rPr>
        <w:t>1988</w:t>
      </w:r>
      <w:r w:rsidR="004D7068" w:rsidRPr="008F05D4">
        <w:rPr>
          <w:rFonts w:ascii="Times New Roman" w:hAnsi="Times New Roman"/>
          <w:sz w:val="24"/>
          <w:szCs w:val="24"/>
          <w:lang w:val="fr-FR"/>
        </w:rPr>
        <w:t>. 50 pages.</w:t>
      </w:r>
    </w:p>
    <w:p w:rsidR="00733CC6" w:rsidRPr="00FF6EDA" w:rsidRDefault="00733CC6">
      <w:pPr>
        <w:rPr>
          <w:rFonts w:ascii="Times New Roman" w:hAnsi="Times New Roman"/>
          <w:b/>
          <w:sz w:val="24"/>
          <w:szCs w:val="24"/>
          <w:lang w:val="fr-FR"/>
        </w:rPr>
      </w:pPr>
    </w:p>
    <w:p w:rsidR="00733CC6" w:rsidRPr="00FF6EDA" w:rsidRDefault="00733CC6">
      <w:pPr>
        <w:rPr>
          <w:rFonts w:ascii="Times New Roman" w:hAnsi="Times New Roman"/>
          <w:sz w:val="24"/>
          <w:szCs w:val="24"/>
        </w:rPr>
      </w:pPr>
      <w:r w:rsidRPr="008F05D4">
        <w:rPr>
          <w:rFonts w:ascii="Times New Roman" w:hAnsi="Times New Roman"/>
          <w:b/>
          <w:sz w:val="24"/>
          <w:szCs w:val="24"/>
          <w:lang w:val="fr-FR"/>
        </w:rPr>
        <w:t>Solitudes. De Rimbaud à Heidegger</w:t>
      </w:r>
      <w:r w:rsidRPr="008F05D4">
        <w:rPr>
          <w:rFonts w:ascii="Times New Roman" w:hAnsi="Times New Roman"/>
          <w:sz w:val="24"/>
          <w:szCs w:val="24"/>
          <w:lang w:val="fr-FR"/>
        </w:rPr>
        <w:t xml:space="preserve"> in the series “La philosophie en effet,” directed by Jacques Derrida, Sarah Kofman, Philippe Lacoue-Labarthe &amp; Jean-Luc Nancy. </w:t>
      </w:r>
      <w:r w:rsidRPr="008F05D4">
        <w:rPr>
          <w:rFonts w:ascii="Times New Roman" w:hAnsi="Times New Roman"/>
          <w:sz w:val="24"/>
          <w:szCs w:val="24"/>
        </w:rPr>
        <w:t>Paris</w:t>
      </w:r>
      <w:r w:rsidR="004D7068" w:rsidRPr="008F05D4">
        <w:rPr>
          <w:rFonts w:ascii="Times New Roman" w:hAnsi="Times New Roman"/>
          <w:sz w:val="24"/>
          <w:szCs w:val="24"/>
        </w:rPr>
        <w:t xml:space="preserve">: Galilée, </w:t>
      </w:r>
      <w:r w:rsidR="004D7068" w:rsidRPr="00AB646D">
        <w:rPr>
          <w:rFonts w:ascii="Times New Roman" w:hAnsi="Times New Roman"/>
          <w:b/>
          <w:sz w:val="24"/>
          <w:szCs w:val="24"/>
        </w:rPr>
        <w:t>1989</w:t>
      </w:r>
      <w:r w:rsidR="004D7068" w:rsidRPr="008F05D4">
        <w:rPr>
          <w:rFonts w:ascii="Times New Roman" w:hAnsi="Times New Roman"/>
          <w:sz w:val="24"/>
          <w:szCs w:val="24"/>
        </w:rPr>
        <w:t>. 312 pages.</w:t>
      </w:r>
      <w:r w:rsidRPr="008F05D4">
        <w:rPr>
          <w:rFonts w:ascii="Times New Roman" w:hAnsi="Times New Roman"/>
          <w:sz w:val="24"/>
          <w:szCs w:val="24"/>
        </w:rPr>
        <w:t xml:space="preserve"> </w:t>
      </w:r>
    </w:p>
    <w:p w:rsidR="00B6676A" w:rsidRPr="00FF6EDA" w:rsidRDefault="00B6676A">
      <w:pPr>
        <w:rPr>
          <w:rFonts w:ascii="Times New Roman" w:hAnsi="Times New Roman"/>
          <w:b/>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b/>
          <w:sz w:val="24"/>
          <w:szCs w:val="24"/>
        </w:rPr>
        <w:t>Solitudes. From Rimbaud to Heidegger</w:t>
      </w:r>
      <w:r w:rsidRPr="008F05D4">
        <w:rPr>
          <w:rFonts w:ascii="Times New Roman" w:hAnsi="Times New Roman"/>
          <w:sz w:val="24"/>
          <w:szCs w:val="24"/>
        </w:rPr>
        <w:t xml:space="preserve">, translation by Douglas Brick &amp; Peter Walsh in the series “Intersections: Philosophy and Critical Theory” directed by Rodolphe Gasché. </w:t>
      </w:r>
      <w:r w:rsidRPr="008F05D4">
        <w:rPr>
          <w:rFonts w:ascii="Times New Roman" w:hAnsi="Times New Roman"/>
          <w:sz w:val="24"/>
          <w:szCs w:val="24"/>
          <w:lang w:val="fr-FR"/>
        </w:rPr>
        <w:t xml:space="preserve">Abany, NY: SUNY </w:t>
      </w:r>
      <w:r w:rsidR="004D7068" w:rsidRPr="008F05D4">
        <w:rPr>
          <w:rFonts w:ascii="Times New Roman" w:hAnsi="Times New Roman"/>
          <w:sz w:val="24"/>
          <w:szCs w:val="24"/>
          <w:lang w:val="fr-FR"/>
        </w:rPr>
        <w:t xml:space="preserve">Press, </w:t>
      </w:r>
      <w:r w:rsidR="004D7068" w:rsidRPr="00AB646D">
        <w:rPr>
          <w:rFonts w:ascii="Times New Roman" w:hAnsi="Times New Roman"/>
          <w:b/>
          <w:sz w:val="24"/>
          <w:szCs w:val="24"/>
          <w:lang w:val="fr-FR"/>
        </w:rPr>
        <w:t>1995</w:t>
      </w:r>
      <w:r w:rsidR="004D7068" w:rsidRPr="008F05D4">
        <w:rPr>
          <w:rFonts w:ascii="Times New Roman" w:hAnsi="Times New Roman"/>
          <w:sz w:val="24"/>
          <w:szCs w:val="24"/>
          <w:lang w:val="fr-FR"/>
        </w:rPr>
        <w:t>. 239 pages.</w:t>
      </w:r>
    </w:p>
    <w:p w:rsidR="00733CC6" w:rsidRPr="008F05D4" w:rsidRDefault="00733CC6">
      <w:pPr>
        <w:pStyle w:val="BodyText2"/>
        <w:rPr>
          <w:b/>
          <w:szCs w:val="24"/>
          <w:u w:val="none"/>
          <w:lang w:val="fr-FR"/>
        </w:rPr>
      </w:pPr>
    </w:p>
    <w:p w:rsidR="00733CC6" w:rsidRPr="008F05D4" w:rsidRDefault="00733CC6">
      <w:pPr>
        <w:pStyle w:val="BodyText2"/>
        <w:rPr>
          <w:szCs w:val="24"/>
          <w:u w:val="none"/>
          <w:lang w:val="fr-FR"/>
        </w:rPr>
      </w:pPr>
      <w:r w:rsidRPr="008F05D4">
        <w:rPr>
          <w:b/>
          <w:szCs w:val="24"/>
          <w:u w:val="none"/>
          <w:lang w:val="fr-FR"/>
        </w:rPr>
        <w:t>La chose même. Solitudes II</w:t>
      </w:r>
      <w:r w:rsidRPr="008F05D4">
        <w:rPr>
          <w:szCs w:val="24"/>
          <w:u w:val="none"/>
          <w:lang w:val="fr-FR"/>
        </w:rPr>
        <w:t>, in the series “La philosophie en</w:t>
      </w:r>
      <w:r w:rsidR="004D7068" w:rsidRPr="008F05D4">
        <w:rPr>
          <w:szCs w:val="24"/>
          <w:u w:val="none"/>
          <w:lang w:val="fr-FR"/>
        </w:rPr>
        <w:t xml:space="preserve"> effet.” Paris: Galilée, </w:t>
      </w:r>
      <w:r w:rsidR="004D7068" w:rsidRPr="00AB646D">
        <w:rPr>
          <w:b/>
          <w:szCs w:val="24"/>
          <w:u w:val="none"/>
          <w:lang w:val="fr-FR"/>
        </w:rPr>
        <w:t>1992</w:t>
      </w:r>
      <w:r w:rsidR="004D7068" w:rsidRPr="008F05D4">
        <w:rPr>
          <w:szCs w:val="24"/>
          <w:u w:val="none"/>
          <w:lang w:val="fr-FR"/>
        </w:rPr>
        <w:t>. 305 pages.</w:t>
      </w:r>
    </w:p>
    <w:p w:rsidR="00733CC6" w:rsidRPr="008F05D4" w:rsidRDefault="00733CC6">
      <w:pPr>
        <w:pStyle w:val="BodyText2"/>
        <w:rPr>
          <w:szCs w:val="24"/>
          <w:u w:val="none"/>
          <w:lang w:val="fr-FR"/>
        </w:rPr>
      </w:pPr>
    </w:p>
    <w:p w:rsidR="00733CC6" w:rsidRPr="008F05D4" w:rsidRDefault="00733CC6">
      <w:pPr>
        <w:pStyle w:val="BodyText"/>
        <w:rPr>
          <w:szCs w:val="24"/>
          <w:lang w:val="fr-FR"/>
        </w:rPr>
      </w:pPr>
      <w:r w:rsidRPr="008F05D4">
        <w:rPr>
          <w:b/>
          <w:szCs w:val="24"/>
          <w:lang w:val="fr-FR"/>
        </w:rPr>
        <w:t>Tombeau de Trakl</w:t>
      </w:r>
      <w:r w:rsidRPr="008F05D4">
        <w:rPr>
          <w:szCs w:val="24"/>
          <w:lang w:val="fr-FR"/>
        </w:rPr>
        <w:t>, in the series “L'extrême contemporain,” directed by Mic</w:t>
      </w:r>
      <w:r w:rsidR="004D7068" w:rsidRPr="008F05D4">
        <w:rPr>
          <w:szCs w:val="24"/>
          <w:lang w:val="fr-FR"/>
        </w:rPr>
        <w:t xml:space="preserve">hel Deguy. Paris: Belin, </w:t>
      </w:r>
      <w:r w:rsidR="004D7068" w:rsidRPr="00AB646D">
        <w:rPr>
          <w:b/>
          <w:szCs w:val="24"/>
          <w:lang w:val="fr-FR"/>
        </w:rPr>
        <w:t>1992</w:t>
      </w:r>
      <w:r w:rsidR="004D7068" w:rsidRPr="008F05D4">
        <w:rPr>
          <w:szCs w:val="24"/>
          <w:lang w:val="fr-FR"/>
        </w:rPr>
        <w:t>. 160 pages.</w:t>
      </w:r>
      <w:r w:rsidRPr="008F05D4">
        <w:rPr>
          <w:szCs w:val="24"/>
          <w:lang w:val="fr-FR"/>
        </w:rPr>
        <w:t xml:space="preserve"> </w:t>
      </w:r>
    </w:p>
    <w:p w:rsidR="00733CC6" w:rsidRPr="00FF6EDA" w:rsidRDefault="00733CC6">
      <w:pPr>
        <w:rPr>
          <w:rFonts w:ascii="Times New Roman" w:hAnsi="Times New Roman"/>
          <w:b/>
          <w:sz w:val="24"/>
          <w:szCs w:val="24"/>
          <w:lang w:val="fr-FR"/>
        </w:rPr>
      </w:pPr>
    </w:p>
    <w:p w:rsidR="00733CC6" w:rsidRPr="00FF6EDA" w:rsidRDefault="00733CC6">
      <w:pPr>
        <w:rPr>
          <w:rFonts w:ascii="Times New Roman" w:hAnsi="Times New Roman"/>
          <w:sz w:val="24"/>
          <w:szCs w:val="24"/>
        </w:rPr>
      </w:pPr>
      <w:r w:rsidRPr="008F05D4">
        <w:rPr>
          <w:rFonts w:ascii="Times New Roman" w:hAnsi="Times New Roman"/>
          <w:b/>
          <w:sz w:val="24"/>
          <w:szCs w:val="24"/>
          <w:lang w:val="fr-FR"/>
        </w:rPr>
        <w:t>C'est à dire. Poétique de Heidegger</w:t>
      </w:r>
      <w:r w:rsidRPr="008F05D4">
        <w:rPr>
          <w:rFonts w:ascii="Times New Roman" w:hAnsi="Times New Roman"/>
          <w:sz w:val="24"/>
          <w:szCs w:val="24"/>
          <w:lang w:val="fr-FR"/>
        </w:rPr>
        <w:t>, in the series “La philosophie en effet</w:t>
      </w:r>
      <w:r w:rsidRPr="008F05D4">
        <w:rPr>
          <w:rFonts w:ascii="Times New Roman" w:hAnsi="Times New Roman"/>
          <w:i/>
          <w:sz w:val="24"/>
          <w:szCs w:val="24"/>
          <w:lang w:val="fr-FR"/>
        </w:rPr>
        <w:t>.</w:t>
      </w:r>
      <w:r w:rsidRPr="008F05D4">
        <w:rPr>
          <w:rFonts w:ascii="Times New Roman" w:hAnsi="Times New Roman"/>
          <w:iCs/>
          <w:sz w:val="24"/>
          <w:szCs w:val="24"/>
          <w:lang w:val="fr-FR"/>
        </w:rPr>
        <w:t>”</w:t>
      </w:r>
      <w:r w:rsidRPr="008F05D4">
        <w:rPr>
          <w:rFonts w:ascii="Times New Roman" w:hAnsi="Times New Roman"/>
          <w:i/>
          <w:sz w:val="24"/>
          <w:szCs w:val="24"/>
          <w:lang w:val="fr-FR"/>
        </w:rPr>
        <w:t xml:space="preserve"> </w:t>
      </w:r>
      <w:r w:rsidR="004D7068" w:rsidRPr="008F05D4">
        <w:rPr>
          <w:rFonts w:ascii="Times New Roman" w:hAnsi="Times New Roman"/>
          <w:sz w:val="24"/>
          <w:szCs w:val="24"/>
        </w:rPr>
        <w:t xml:space="preserve">Paris: Galilée, </w:t>
      </w:r>
      <w:r w:rsidR="004D7068" w:rsidRPr="00AB646D">
        <w:rPr>
          <w:rFonts w:ascii="Times New Roman" w:hAnsi="Times New Roman"/>
          <w:b/>
          <w:sz w:val="24"/>
          <w:szCs w:val="24"/>
        </w:rPr>
        <w:t>1996</w:t>
      </w:r>
      <w:r w:rsidR="004D7068" w:rsidRPr="008F05D4">
        <w:rPr>
          <w:rFonts w:ascii="Times New Roman" w:hAnsi="Times New Roman"/>
          <w:sz w:val="24"/>
          <w:szCs w:val="24"/>
        </w:rPr>
        <w:t>. 212 pages.</w:t>
      </w:r>
    </w:p>
    <w:p w:rsidR="00B6676A" w:rsidRPr="00FF6EDA" w:rsidRDefault="00B6676A">
      <w:pPr>
        <w:rPr>
          <w:rFonts w:ascii="Times New Roman" w:hAnsi="Times New Roman"/>
          <w:b/>
          <w:sz w:val="24"/>
          <w:szCs w:val="24"/>
        </w:rPr>
      </w:pPr>
    </w:p>
    <w:p w:rsidR="00733CC6" w:rsidRPr="00FF6EDA" w:rsidRDefault="00733CC6">
      <w:pPr>
        <w:rPr>
          <w:rFonts w:ascii="Times New Roman" w:hAnsi="Times New Roman"/>
          <w:sz w:val="24"/>
          <w:szCs w:val="24"/>
        </w:rPr>
      </w:pPr>
      <w:r w:rsidRPr="008F05D4">
        <w:rPr>
          <w:rFonts w:ascii="Times New Roman" w:hAnsi="Times New Roman"/>
          <w:b/>
          <w:sz w:val="24"/>
          <w:szCs w:val="24"/>
        </w:rPr>
        <w:t>That Is To Say. Heidegger's Poetics</w:t>
      </w:r>
      <w:r w:rsidRPr="008F05D4">
        <w:rPr>
          <w:rFonts w:ascii="Times New Roman" w:hAnsi="Times New Roman"/>
          <w:sz w:val="24"/>
          <w:szCs w:val="24"/>
        </w:rPr>
        <w:t>, translated by Jan Plug, in the series “Meridian,” directed by Werner Hamacher &amp; David Wellbery. Stanford, CA: Stanford University</w:t>
      </w:r>
      <w:r w:rsidR="004D7068" w:rsidRPr="008F05D4">
        <w:rPr>
          <w:rFonts w:ascii="Times New Roman" w:hAnsi="Times New Roman"/>
          <w:sz w:val="24"/>
          <w:szCs w:val="24"/>
        </w:rPr>
        <w:t xml:space="preserve"> Press, </w:t>
      </w:r>
      <w:r w:rsidR="004D7068" w:rsidRPr="00AB646D">
        <w:rPr>
          <w:rFonts w:ascii="Times New Roman" w:hAnsi="Times New Roman"/>
          <w:b/>
          <w:sz w:val="24"/>
          <w:szCs w:val="24"/>
        </w:rPr>
        <w:t>1998</w:t>
      </w:r>
      <w:r w:rsidR="004D7068" w:rsidRPr="008F05D4">
        <w:rPr>
          <w:rFonts w:ascii="Times New Roman" w:hAnsi="Times New Roman"/>
          <w:sz w:val="24"/>
          <w:szCs w:val="24"/>
        </w:rPr>
        <w:t>. 257 pages.</w:t>
      </w:r>
    </w:p>
    <w:p w:rsidR="00733CC6" w:rsidRPr="00FF6EDA" w:rsidRDefault="00733CC6">
      <w:pPr>
        <w:rPr>
          <w:rFonts w:ascii="Times New Roman" w:hAnsi="Times New Roman"/>
          <w:sz w:val="24"/>
          <w:szCs w:val="24"/>
          <w:lang w:val="fr-FR"/>
        </w:rPr>
      </w:pPr>
      <w:r w:rsidRPr="008F05D4">
        <w:rPr>
          <w:rFonts w:ascii="Times New Roman" w:hAnsi="Times New Roman"/>
          <w:sz w:val="24"/>
          <w:szCs w:val="24"/>
        </w:rPr>
        <w:cr/>
      </w:r>
      <w:r w:rsidRPr="008F05D4">
        <w:rPr>
          <w:rFonts w:ascii="Times New Roman" w:hAnsi="Times New Roman"/>
          <w:b/>
          <w:sz w:val="24"/>
          <w:szCs w:val="24"/>
        </w:rPr>
        <w:t>Lignes de Fuite</w:t>
      </w:r>
      <w:r w:rsidRPr="008F05D4">
        <w:rPr>
          <w:rFonts w:ascii="Times New Roman" w:hAnsi="Times New Roman"/>
          <w:sz w:val="24"/>
          <w:szCs w:val="24"/>
        </w:rPr>
        <w:t xml:space="preserve">, with graphics by Roberto Altmann. </w:t>
      </w:r>
      <w:r w:rsidRPr="008F05D4">
        <w:rPr>
          <w:rFonts w:ascii="Times New Roman" w:hAnsi="Times New Roman"/>
          <w:sz w:val="24"/>
          <w:szCs w:val="24"/>
          <w:lang w:val="fr-FR"/>
        </w:rPr>
        <w:t>La Souter</w:t>
      </w:r>
      <w:r w:rsidR="004D7068" w:rsidRPr="008F05D4">
        <w:rPr>
          <w:rFonts w:ascii="Times New Roman" w:hAnsi="Times New Roman"/>
          <w:sz w:val="24"/>
          <w:szCs w:val="24"/>
          <w:lang w:val="fr-FR"/>
        </w:rPr>
        <w:t xml:space="preserve">raine: La Main Courante, </w:t>
      </w:r>
      <w:r w:rsidR="004D7068" w:rsidRPr="00AB646D">
        <w:rPr>
          <w:rFonts w:ascii="Times New Roman" w:hAnsi="Times New Roman"/>
          <w:b/>
          <w:sz w:val="24"/>
          <w:szCs w:val="24"/>
          <w:lang w:val="fr-FR"/>
        </w:rPr>
        <w:t>1998</w:t>
      </w:r>
      <w:r w:rsidR="004D7068" w:rsidRPr="008F05D4">
        <w:rPr>
          <w:rFonts w:ascii="Times New Roman" w:hAnsi="Times New Roman"/>
          <w:sz w:val="24"/>
          <w:szCs w:val="24"/>
          <w:lang w:val="fr-FR"/>
        </w:rPr>
        <w:t>. 50 pages.</w:t>
      </w:r>
    </w:p>
    <w:p w:rsidR="00733CC6" w:rsidRPr="00FF6EDA" w:rsidRDefault="00733CC6">
      <w:pPr>
        <w:rPr>
          <w:rFonts w:ascii="Times New Roman" w:hAnsi="Times New Roman"/>
          <w:b/>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b/>
          <w:sz w:val="24"/>
          <w:szCs w:val="24"/>
          <w:lang w:val="fr-FR"/>
        </w:rPr>
        <w:t>La Chimère. Tombeau de Nerval</w:t>
      </w:r>
      <w:r w:rsidRPr="008F05D4">
        <w:rPr>
          <w:rFonts w:ascii="Times New Roman" w:hAnsi="Times New Roman"/>
          <w:sz w:val="24"/>
          <w:szCs w:val="24"/>
          <w:lang w:val="fr-FR"/>
        </w:rPr>
        <w:t>, in the series “L'extrême cont</w:t>
      </w:r>
      <w:r w:rsidR="004D7068" w:rsidRPr="008F05D4">
        <w:rPr>
          <w:rFonts w:ascii="Times New Roman" w:hAnsi="Times New Roman"/>
          <w:sz w:val="24"/>
          <w:szCs w:val="24"/>
          <w:lang w:val="fr-FR"/>
        </w:rPr>
        <w:t xml:space="preserve">emporain.” Paris: Belin, </w:t>
      </w:r>
      <w:r w:rsidR="004D7068" w:rsidRPr="00AB646D">
        <w:rPr>
          <w:rFonts w:ascii="Times New Roman" w:hAnsi="Times New Roman"/>
          <w:b/>
          <w:sz w:val="24"/>
          <w:szCs w:val="24"/>
          <w:lang w:val="fr-FR"/>
        </w:rPr>
        <w:t>2001</w:t>
      </w:r>
      <w:r w:rsidR="004D7068" w:rsidRPr="008F05D4">
        <w:rPr>
          <w:rFonts w:ascii="Times New Roman" w:hAnsi="Times New Roman"/>
          <w:sz w:val="24"/>
          <w:szCs w:val="24"/>
          <w:lang w:val="fr-FR"/>
        </w:rPr>
        <w:t xml:space="preserve">. </w:t>
      </w:r>
      <w:r w:rsidRPr="008F05D4">
        <w:rPr>
          <w:rFonts w:ascii="Times New Roman" w:hAnsi="Times New Roman"/>
          <w:sz w:val="24"/>
          <w:szCs w:val="24"/>
          <w:lang w:val="fr-FR"/>
        </w:rPr>
        <w:t>201 pag</w:t>
      </w:r>
      <w:r w:rsidR="004D7068" w:rsidRPr="008F05D4">
        <w:rPr>
          <w:rFonts w:ascii="Times New Roman" w:hAnsi="Times New Roman"/>
          <w:sz w:val="24"/>
          <w:szCs w:val="24"/>
          <w:lang w:val="fr-FR"/>
        </w:rPr>
        <w:t>es.</w:t>
      </w:r>
    </w:p>
    <w:p w:rsidR="00733CC6" w:rsidRPr="00FF6EDA" w:rsidRDefault="00733CC6">
      <w:pPr>
        <w:rPr>
          <w:rFonts w:ascii="Times New Roman" w:hAnsi="Times New Roman"/>
          <w:sz w:val="24"/>
          <w:szCs w:val="24"/>
          <w:lang w:val="fr-FR"/>
        </w:rPr>
      </w:pPr>
    </w:p>
    <w:p w:rsidR="00B6676A" w:rsidRPr="00FF6EDA" w:rsidRDefault="00733CC6">
      <w:pPr>
        <w:rPr>
          <w:rFonts w:ascii="Times New Roman" w:hAnsi="Times New Roman"/>
          <w:sz w:val="24"/>
          <w:szCs w:val="24"/>
          <w:lang w:val="fr-FR"/>
        </w:rPr>
      </w:pPr>
      <w:r w:rsidRPr="008F05D4">
        <w:rPr>
          <w:rFonts w:ascii="Times New Roman" w:hAnsi="Times New Roman"/>
          <w:b/>
          <w:sz w:val="24"/>
          <w:szCs w:val="24"/>
          <w:lang w:val="fr-FR"/>
        </w:rPr>
        <w:t>Incitations</w:t>
      </w:r>
      <w:r w:rsidRPr="008F05D4">
        <w:rPr>
          <w:rFonts w:ascii="Times New Roman" w:hAnsi="Times New Roman"/>
          <w:sz w:val="24"/>
          <w:szCs w:val="24"/>
          <w:lang w:val="fr-FR"/>
        </w:rPr>
        <w:t xml:space="preserve">, with a Preface by Jean-Luc Nancy, “MFM”; in the series “La philosophie en effet.” Paris: Galilée, </w:t>
      </w:r>
      <w:r w:rsidRPr="00AB646D">
        <w:rPr>
          <w:rFonts w:ascii="Times New Roman" w:hAnsi="Times New Roman"/>
          <w:b/>
          <w:sz w:val="24"/>
          <w:szCs w:val="24"/>
          <w:lang w:val="fr-FR"/>
        </w:rPr>
        <w:t>2002</w:t>
      </w:r>
      <w:r w:rsidRPr="008F05D4">
        <w:rPr>
          <w:rFonts w:ascii="Times New Roman" w:hAnsi="Times New Roman"/>
          <w:sz w:val="24"/>
          <w:szCs w:val="24"/>
          <w:lang w:val="fr-FR"/>
        </w:rPr>
        <w:t>. 192 pages.</w:t>
      </w:r>
      <w:r w:rsidR="004D7068" w:rsidRPr="008F05D4">
        <w:rPr>
          <w:rFonts w:ascii="Times New Roman" w:hAnsi="Times New Roman"/>
          <w:sz w:val="24"/>
          <w:szCs w:val="24"/>
          <w:lang w:val="fr-FR"/>
        </w:rPr>
        <w:t xml:space="preserve"> </w:t>
      </w:r>
    </w:p>
    <w:p w:rsidR="004D7068" w:rsidRPr="00FF6EDA" w:rsidRDefault="004D7068">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B/ </w:t>
      </w:r>
      <w:r w:rsidRPr="008F05D4">
        <w:rPr>
          <w:rFonts w:ascii="Times New Roman" w:hAnsi="Times New Roman"/>
          <w:b/>
          <w:sz w:val="24"/>
          <w:szCs w:val="24"/>
          <w:lang w:val="fr-FR"/>
        </w:rPr>
        <w:t>Texts</w:t>
      </w:r>
    </w:p>
    <w:p w:rsidR="0058696E" w:rsidRPr="00FF6EDA" w:rsidRDefault="0058696E" w:rsidP="0058696E">
      <w:pPr>
        <w:rPr>
          <w:rFonts w:ascii="Times New Roman" w:hAnsi="Times New Roman"/>
          <w:sz w:val="24"/>
          <w:szCs w:val="24"/>
          <w:lang w:val="fr-FR"/>
        </w:rPr>
      </w:pPr>
    </w:p>
    <w:p w:rsidR="009C3C31" w:rsidRPr="00FF6EDA" w:rsidRDefault="009C3C31" w:rsidP="009C3C31">
      <w:pPr>
        <w:jc w:val="both"/>
        <w:rPr>
          <w:rFonts w:ascii="Times New Roman" w:hAnsi="Times New Roman"/>
          <w:sz w:val="24"/>
          <w:szCs w:val="24"/>
          <w:lang w:val="fr-FR"/>
        </w:rPr>
      </w:pPr>
      <w:r w:rsidRPr="008F05D4">
        <w:rPr>
          <w:rFonts w:ascii="Times New Roman" w:hAnsi="Times New Roman"/>
          <w:sz w:val="24"/>
          <w:szCs w:val="24"/>
          <w:lang w:val="fr-FR"/>
        </w:rPr>
        <w:t xml:space="preserve">“Obamabo,” in </w:t>
      </w:r>
      <w:r w:rsidRPr="008F05D4">
        <w:rPr>
          <w:rFonts w:ascii="Times New Roman" w:hAnsi="Times New Roman"/>
          <w:sz w:val="24"/>
          <w:szCs w:val="24"/>
          <w:u w:val="single"/>
          <w:lang w:val="fr-FR"/>
        </w:rPr>
        <w:t>Médiane. Magazine philosophique du Québec</w:t>
      </w:r>
      <w:r w:rsidRPr="008F05D4">
        <w:rPr>
          <w:rFonts w:ascii="Times New Roman" w:hAnsi="Times New Roman"/>
          <w:sz w:val="24"/>
          <w:szCs w:val="24"/>
          <w:lang w:val="fr-FR"/>
        </w:rPr>
        <w:t>, vol.3 (2), Spring 2009 (</w:t>
      </w:r>
      <w:hyperlink r:id="rId9" w:history="1">
        <w:r w:rsidRPr="008F05D4">
          <w:rPr>
            <w:rStyle w:val="Hyperlink"/>
            <w:rFonts w:ascii="Times New Roman" w:hAnsi="Times New Roman"/>
            <w:sz w:val="24"/>
            <w:szCs w:val="24"/>
            <w:lang w:val="fr-FR"/>
          </w:rPr>
          <w:t>www.revuemediane.ca</w:t>
        </w:r>
      </w:hyperlink>
      <w:r w:rsidRPr="008F05D4">
        <w:rPr>
          <w:rFonts w:ascii="Times New Roman" w:hAnsi="Times New Roman"/>
          <w:sz w:val="24"/>
          <w:szCs w:val="24"/>
          <w:lang w:val="fr-FR"/>
        </w:rPr>
        <w:t xml:space="preserve">) </w:t>
      </w:r>
    </w:p>
    <w:p w:rsidR="009C3C31" w:rsidRPr="00FF6EDA" w:rsidRDefault="009C3C31" w:rsidP="009C3C31">
      <w:pPr>
        <w:jc w:val="both"/>
        <w:rPr>
          <w:rFonts w:ascii="Times New Roman" w:hAnsi="Times New Roman"/>
          <w:sz w:val="24"/>
          <w:szCs w:val="24"/>
          <w:lang w:val="fr-FR"/>
        </w:rPr>
      </w:pPr>
    </w:p>
    <w:p w:rsidR="009C3C31" w:rsidRPr="00FF6EDA" w:rsidRDefault="009C3C31" w:rsidP="009C3C31">
      <w:pPr>
        <w:jc w:val="both"/>
        <w:rPr>
          <w:rFonts w:ascii="Times New Roman" w:hAnsi="Times New Roman"/>
          <w:sz w:val="24"/>
          <w:szCs w:val="24"/>
        </w:rPr>
      </w:pPr>
      <w:r w:rsidRPr="008F05D4">
        <w:rPr>
          <w:rFonts w:ascii="Times New Roman" w:hAnsi="Times New Roman"/>
          <w:sz w:val="24"/>
          <w:szCs w:val="24"/>
        </w:rPr>
        <w:t xml:space="preserve">“MFM,” 2 photographs, in </w:t>
      </w:r>
      <w:r w:rsidRPr="008F05D4">
        <w:rPr>
          <w:rFonts w:ascii="Times New Roman" w:hAnsi="Times New Roman"/>
          <w:sz w:val="24"/>
          <w:szCs w:val="24"/>
          <w:u w:val="single"/>
        </w:rPr>
        <w:t>Babel. Für Werner Hamacher</w:t>
      </w:r>
      <w:r w:rsidRPr="008F05D4">
        <w:rPr>
          <w:rFonts w:ascii="Times New Roman" w:hAnsi="Times New Roman"/>
          <w:sz w:val="24"/>
          <w:szCs w:val="24"/>
        </w:rPr>
        <w:t>, edited Urs Engeler (Basel/Weil am Rhein, 2009).</w:t>
      </w:r>
    </w:p>
    <w:p w:rsidR="009C3C31" w:rsidRPr="00FF6EDA" w:rsidRDefault="009C3C31" w:rsidP="009C3C31">
      <w:pPr>
        <w:jc w:val="both"/>
        <w:rPr>
          <w:rFonts w:ascii="Times New Roman" w:hAnsi="Times New Roman"/>
          <w:sz w:val="24"/>
          <w:szCs w:val="24"/>
        </w:rPr>
      </w:pPr>
    </w:p>
    <w:p w:rsidR="009C3C31" w:rsidRPr="00FF6EDA" w:rsidRDefault="009C3C31" w:rsidP="009C3C31">
      <w:pPr>
        <w:jc w:val="both"/>
        <w:rPr>
          <w:rFonts w:ascii="Times New Roman" w:hAnsi="Times New Roman"/>
          <w:sz w:val="24"/>
          <w:szCs w:val="24"/>
          <w:lang w:val="fr-FR"/>
        </w:rPr>
      </w:pPr>
      <w:r w:rsidRPr="008F05D4">
        <w:rPr>
          <w:rFonts w:ascii="Times New Roman" w:hAnsi="Times New Roman"/>
          <w:sz w:val="24"/>
          <w:szCs w:val="24"/>
        </w:rPr>
        <w:t xml:space="preserve">“Dating—Deconstruction,” in </w:t>
      </w:r>
      <w:r w:rsidRPr="008F05D4">
        <w:rPr>
          <w:rFonts w:ascii="Times New Roman" w:hAnsi="Times New Roman"/>
          <w:sz w:val="24"/>
          <w:szCs w:val="24"/>
          <w:u w:val="single"/>
        </w:rPr>
        <w:t>The Origins of Deconstruction</w:t>
      </w:r>
      <w:r w:rsidRPr="008F05D4">
        <w:rPr>
          <w:rFonts w:ascii="Times New Roman" w:hAnsi="Times New Roman"/>
          <w:sz w:val="24"/>
          <w:szCs w:val="24"/>
        </w:rPr>
        <w:t xml:space="preserve">, ed. </w:t>
      </w:r>
      <w:r w:rsidRPr="008F05D4">
        <w:rPr>
          <w:rFonts w:ascii="Times New Roman" w:hAnsi="Times New Roman"/>
          <w:sz w:val="24"/>
          <w:szCs w:val="24"/>
          <w:lang w:val="fr-FR"/>
        </w:rPr>
        <w:t>M. McQuillan &amp; I. Willis (Macmillan, 2009).</w:t>
      </w:r>
    </w:p>
    <w:p w:rsidR="009C3C31" w:rsidRPr="00FF6EDA" w:rsidRDefault="009C3C31" w:rsidP="009C3C31">
      <w:pPr>
        <w:rPr>
          <w:rFonts w:ascii="Times New Roman" w:hAnsi="Times New Roman"/>
          <w:sz w:val="24"/>
          <w:szCs w:val="24"/>
          <w:lang w:val="fr-FR"/>
        </w:rPr>
      </w:pPr>
      <w:r w:rsidRPr="008F05D4">
        <w:rPr>
          <w:rFonts w:ascii="Times New Roman" w:hAnsi="Times New Roman"/>
          <w:sz w:val="24"/>
          <w:szCs w:val="24"/>
          <w:lang w:val="fr-FR"/>
        </w:rPr>
        <w:t xml:space="preserve"> </w:t>
      </w:r>
    </w:p>
    <w:p w:rsidR="000B51AE" w:rsidRPr="00FF6EDA" w:rsidRDefault="000B51AE" w:rsidP="009C3C31">
      <w:pPr>
        <w:rPr>
          <w:rFonts w:ascii="Times New Roman" w:hAnsi="Times New Roman"/>
          <w:sz w:val="24"/>
          <w:szCs w:val="24"/>
        </w:rPr>
      </w:pPr>
      <w:r w:rsidRPr="008F05D4">
        <w:rPr>
          <w:rFonts w:ascii="Times New Roman" w:hAnsi="Times New Roman"/>
          <w:sz w:val="24"/>
          <w:szCs w:val="24"/>
        </w:rPr>
        <w:t xml:space="preserve">“A Blood Altered in its Own Sense,” in </w:t>
      </w:r>
      <w:r w:rsidRPr="008F05D4">
        <w:rPr>
          <w:rFonts w:ascii="Times New Roman" w:hAnsi="Times New Roman"/>
          <w:sz w:val="24"/>
          <w:szCs w:val="24"/>
          <w:u w:val="single"/>
        </w:rPr>
        <w:t>Community, Communication, Communism: The Thought of Georges Bataille</w:t>
      </w:r>
      <w:r w:rsidRPr="008F05D4">
        <w:rPr>
          <w:rFonts w:ascii="Times New Roman" w:hAnsi="Times New Roman"/>
          <w:sz w:val="24"/>
          <w:szCs w:val="24"/>
        </w:rPr>
        <w:t xml:space="preserve">, edited by Andrew Mitchell and Jason Winfree (SUNY Press, 2009). </w:t>
      </w:r>
    </w:p>
    <w:p w:rsidR="000B51AE" w:rsidRPr="00FF6EDA" w:rsidRDefault="000B51AE" w:rsidP="0058696E">
      <w:pPr>
        <w:rPr>
          <w:rFonts w:ascii="Times New Roman" w:hAnsi="Times New Roman"/>
          <w:sz w:val="24"/>
          <w:szCs w:val="24"/>
        </w:rPr>
      </w:pPr>
    </w:p>
    <w:p w:rsidR="0058696E" w:rsidRPr="00FF6EDA" w:rsidRDefault="0058696E" w:rsidP="0058696E">
      <w:pPr>
        <w:rPr>
          <w:rFonts w:ascii="Times New Roman" w:hAnsi="Times New Roman"/>
          <w:sz w:val="24"/>
          <w:szCs w:val="24"/>
          <w:lang w:val="fr-FR"/>
        </w:rPr>
      </w:pPr>
      <w:r w:rsidRPr="008F05D4">
        <w:rPr>
          <w:rFonts w:ascii="Times New Roman" w:hAnsi="Times New Roman"/>
          <w:sz w:val="24"/>
          <w:szCs w:val="24"/>
          <w:lang w:val="fr-FR"/>
        </w:rPr>
        <w:t xml:space="preserve">“A coups tôt tirés”,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125, 2008.</w:t>
      </w:r>
    </w:p>
    <w:p w:rsidR="0058696E" w:rsidRPr="00FF6EDA" w:rsidRDefault="0058696E" w:rsidP="0058696E">
      <w:pPr>
        <w:rPr>
          <w:rFonts w:ascii="Times New Roman" w:hAnsi="Times New Roman"/>
          <w:sz w:val="24"/>
          <w:szCs w:val="24"/>
          <w:lang w:val="fr-FR"/>
        </w:rPr>
      </w:pPr>
    </w:p>
    <w:p w:rsidR="0058696E" w:rsidRPr="00FF6EDA" w:rsidRDefault="0058696E" w:rsidP="0058696E">
      <w:pPr>
        <w:rPr>
          <w:rFonts w:ascii="Times New Roman" w:hAnsi="Times New Roman"/>
          <w:sz w:val="24"/>
          <w:szCs w:val="24"/>
          <w:lang w:val="fr-FR"/>
        </w:rPr>
      </w:pPr>
      <w:r w:rsidRPr="008F05D4">
        <w:rPr>
          <w:rFonts w:ascii="Times New Roman" w:hAnsi="Times New Roman"/>
          <w:sz w:val="24"/>
          <w:szCs w:val="24"/>
        </w:rPr>
        <w:t>“Post(e) J .C.”</w:t>
      </w:r>
      <w:r w:rsidRPr="008F05D4">
        <w:rPr>
          <w:rFonts w:ascii="Times New Roman" w:hAnsi="Times New Roman"/>
          <w:b/>
          <w:sz w:val="24"/>
          <w:szCs w:val="24"/>
        </w:rPr>
        <w:t xml:space="preserve"> </w:t>
      </w:r>
      <w:r w:rsidRPr="008F05D4">
        <w:rPr>
          <w:rFonts w:ascii="Times New Roman" w:hAnsi="Times New Roman"/>
          <w:sz w:val="24"/>
          <w:szCs w:val="24"/>
        </w:rPr>
        <w:t xml:space="preserve">in </w:t>
      </w:r>
      <w:r w:rsidRPr="008F05D4">
        <w:rPr>
          <w:rFonts w:ascii="Times New Roman" w:hAnsi="Times New Roman"/>
          <w:sz w:val="24"/>
          <w:szCs w:val="24"/>
          <w:u w:val="single"/>
        </w:rPr>
        <w:t>Rencontrer Encountering John Cage</w:t>
      </w:r>
      <w:r w:rsidRPr="008F05D4">
        <w:rPr>
          <w:rFonts w:ascii="Times New Roman" w:hAnsi="Times New Roman"/>
          <w:sz w:val="24"/>
          <w:szCs w:val="24"/>
        </w:rPr>
        <w:t xml:space="preserve">, dir. </w:t>
      </w:r>
      <w:r w:rsidRPr="008F05D4">
        <w:rPr>
          <w:rFonts w:ascii="Times New Roman" w:hAnsi="Times New Roman"/>
          <w:sz w:val="24"/>
          <w:szCs w:val="24"/>
          <w:lang w:val="fr-FR"/>
        </w:rPr>
        <w:t>J.-L. Houchard &amp; Daniel Charles. Eine: Voix Edition, 2008.</w:t>
      </w:r>
    </w:p>
    <w:p w:rsidR="0058696E" w:rsidRPr="00FF6EDA" w:rsidRDefault="0058696E" w:rsidP="0058696E">
      <w:pPr>
        <w:rPr>
          <w:rFonts w:ascii="Times New Roman" w:hAnsi="Times New Roman"/>
          <w:b/>
          <w:sz w:val="24"/>
          <w:szCs w:val="24"/>
          <w:lang w:val="fr-FR"/>
        </w:rPr>
      </w:pPr>
    </w:p>
    <w:p w:rsidR="0058696E" w:rsidRPr="00FF6EDA" w:rsidRDefault="0058696E" w:rsidP="0058696E">
      <w:pPr>
        <w:rPr>
          <w:rFonts w:ascii="Times New Roman" w:hAnsi="Times New Roman"/>
          <w:b/>
          <w:sz w:val="24"/>
          <w:szCs w:val="24"/>
        </w:rPr>
      </w:pPr>
      <w:r w:rsidRPr="008F05D4">
        <w:rPr>
          <w:rFonts w:ascii="Times New Roman" w:hAnsi="Times New Roman"/>
          <w:b/>
          <w:sz w:val="24"/>
          <w:szCs w:val="24"/>
        </w:rPr>
        <w:t>“</w:t>
      </w:r>
      <w:r w:rsidRPr="008F05D4">
        <w:rPr>
          <w:rFonts w:ascii="Times New Roman" w:hAnsi="Times New Roman"/>
          <w:sz w:val="24"/>
          <w:szCs w:val="24"/>
        </w:rPr>
        <w:t>From (Within): the Ends of Politics</w:t>
      </w:r>
      <w:r w:rsidRPr="008F05D4">
        <w:rPr>
          <w:rFonts w:ascii="Times New Roman" w:hAnsi="Times New Roman"/>
          <w:b/>
          <w:sz w:val="24"/>
          <w:szCs w:val="24"/>
        </w:rPr>
        <w:t>”</w:t>
      </w:r>
      <w:r w:rsidRPr="008F05D4">
        <w:rPr>
          <w:rFonts w:ascii="Times New Roman" w:hAnsi="Times New Roman"/>
          <w:sz w:val="24"/>
          <w:szCs w:val="24"/>
        </w:rPr>
        <w:t xml:space="preserve"> in </w:t>
      </w:r>
      <w:r w:rsidRPr="008F05D4">
        <w:rPr>
          <w:rFonts w:ascii="Times New Roman" w:hAnsi="Times New Roman"/>
          <w:sz w:val="24"/>
          <w:szCs w:val="24"/>
          <w:u w:val="single"/>
        </w:rPr>
        <w:t>The Politics of Deconstruction. Jacques Derrida and the Other of Philosophy</w:t>
      </w:r>
      <w:r w:rsidRPr="008F05D4">
        <w:rPr>
          <w:rFonts w:ascii="Times New Roman" w:hAnsi="Times New Roman"/>
          <w:sz w:val="24"/>
          <w:szCs w:val="24"/>
        </w:rPr>
        <w:t>, ed. Martin McQuillan. London: Pluto Press, 2008.</w:t>
      </w:r>
      <w:r w:rsidRPr="008F05D4">
        <w:rPr>
          <w:rFonts w:ascii="Times New Roman" w:hAnsi="Times New Roman"/>
          <w:b/>
          <w:sz w:val="24"/>
          <w:szCs w:val="24"/>
        </w:rPr>
        <w:t xml:space="preserve"> </w:t>
      </w:r>
    </w:p>
    <w:p w:rsidR="001A5D5C" w:rsidRPr="00FF6EDA" w:rsidRDefault="001A5D5C" w:rsidP="001A5D5C">
      <w:pPr>
        <w:rPr>
          <w:rFonts w:ascii="Times New Roman" w:hAnsi="Times New Roman"/>
          <w:sz w:val="24"/>
          <w:szCs w:val="24"/>
        </w:rPr>
      </w:pPr>
    </w:p>
    <w:p w:rsidR="00A33498" w:rsidRPr="00FF6EDA" w:rsidRDefault="00A33498" w:rsidP="00A33498">
      <w:pPr>
        <w:rPr>
          <w:rFonts w:ascii="Times New Roman" w:hAnsi="Times New Roman"/>
          <w:sz w:val="24"/>
          <w:szCs w:val="24"/>
        </w:rPr>
      </w:pPr>
      <w:r w:rsidRPr="008F05D4">
        <w:rPr>
          <w:rFonts w:ascii="Times New Roman" w:hAnsi="Times New Roman"/>
          <w:sz w:val="24"/>
          <w:szCs w:val="24"/>
        </w:rPr>
        <w:t xml:space="preserve">“Shut Your Eyes and See…,” </w:t>
      </w:r>
      <w:r w:rsidRPr="008F05D4">
        <w:rPr>
          <w:rFonts w:ascii="Times New Roman" w:hAnsi="Times New Roman"/>
          <w:sz w:val="24"/>
          <w:szCs w:val="24"/>
          <w:u w:val="single"/>
        </w:rPr>
        <w:t>Theory@Buffalo</w:t>
      </w:r>
      <w:r w:rsidRPr="008F05D4">
        <w:rPr>
          <w:rFonts w:ascii="Times New Roman" w:hAnsi="Times New Roman"/>
          <w:sz w:val="24"/>
          <w:szCs w:val="24"/>
        </w:rPr>
        <w:t xml:space="preserve"> 11, “Aesthetics &amp; Finitude,” pp. 179-196, 2007.</w:t>
      </w:r>
    </w:p>
    <w:p w:rsidR="00A33498" w:rsidRPr="00FF6EDA" w:rsidRDefault="00A33498" w:rsidP="001A5D5C">
      <w:pPr>
        <w:rPr>
          <w:rFonts w:ascii="Times New Roman" w:hAnsi="Times New Roman"/>
          <w:sz w:val="24"/>
          <w:szCs w:val="24"/>
        </w:rPr>
      </w:pPr>
    </w:p>
    <w:p w:rsidR="001A5D5C" w:rsidRPr="00FF6EDA" w:rsidRDefault="00A33498" w:rsidP="001A5D5C">
      <w:pPr>
        <w:rPr>
          <w:rFonts w:ascii="Times New Roman" w:hAnsi="Times New Roman"/>
          <w:sz w:val="24"/>
          <w:szCs w:val="24"/>
          <w:lang w:val="fr-FR"/>
        </w:rPr>
      </w:pPr>
      <w:r w:rsidRPr="008F05D4">
        <w:rPr>
          <w:rFonts w:ascii="Times New Roman" w:hAnsi="Times New Roman"/>
          <w:sz w:val="24"/>
          <w:szCs w:val="24"/>
          <w:lang w:val="fr-FR"/>
        </w:rPr>
        <w:t>“</w:t>
      </w:r>
      <w:r w:rsidR="001A5D5C" w:rsidRPr="008F05D4">
        <w:rPr>
          <w:rFonts w:ascii="Times New Roman" w:hAnsi="Times New Roman"/>
          <w:sz w:val="24"/>
          <w:szCs w:val="24"/>
          <w:lang w:val="fr-FR"/>
        </w:rPr>
        <w:t xml:space="preserve">Morceaux du </w:t>
      </w:r>
      <w:r w:rsidR="001A5D5C" w:rsidRPr="008F05D4">
        <w:rPr>
          <w:rFonts w:ascii="Times New Roman" w:hAnsi="Times New Roman"/>
          <w:i/>
          <w:sz w:val="24"/>
          <w:szCs w:val="24"/>
          <w:lang w:val="fr-FR"/>
        </w:rPr>
        <w:t>Livre des Morts</w:t>
      </w:r>
      <w:r w:rsidR="001A5D5C" w:rsidRPr="008F05D4">
        <w:rPr>
          <w:rFonts w:ascii="Times New Roman" w:hAnsi="Times New Roman"/>
          <w:sz w:val="24"/>
          <w:szCs w:val="24"/>
          <w:lang w:val="fr-FR"/>
        </w:rPr>
        <w:t>,</w:t>
      </w:r>
      <w:r w:rsidRPr="008F05D4">
        <w:rPr>
          <w:rFonts w:ascii="Times New Roman" w:hAnsi="Times New Roman"/>
          <w:sz w:val="24"/>
          <w:szCs w:val="24"/>
          <w:lang w:val="fr-FR"/>
        </w:rPr>
        <w:t xml:space="preserve">” </w:t>
      </w:r>
      <w:r w:rsidR="001A5D5C" w:rsidRPr="008F05D4">
        <w:rPr>
          <w:rFonts w:ascii="Times New Roman" w:hAnsi="Times New Roman"/>
          <w:sz w:val="24"/>
          <w:szCs w:val="24"/>
          <w:lang w:val="fr-FR"/>
        </w:rPr>
        <w:t xml:space="preserve"> </w:t>
      </w:r>
      <w:r w:rsidR="001A5D5C" w:rsidRPr="008F05D4">
        <w:rPr>
          <w:rFonts w:ascii="Times New Roman" w:hAnsi="Times New Roman"/>
          <w:sz w:val="24"/>
          <w:szCs w:val="24"/>
          <w:u w:val="single"/>
          <w:lang w:val="fr-FR"/>
        </w:rPr>
        <w:t>Po&amp;sie</w:t>
      </w:r>
      <w:r w:rsidR="001A5D5C" w:rsidRPr="008F05D4">
        <w:rPr>
          <w:rFonts w:ascii="Times New Roman" w:hAnsi="Times New Roman"/>
          <w:sz w:val="24"/>
          <w:szCs w:val="24"/>
          <w:lang w:val="fr-FR"/>
        </w:rPr>
        <w:t xml:space="preserve"> </w:t>
      </w:r>
      <w:r w:rsidRPr="008F05D4">
        <w:rPr>
          <w:rFonts w:ascii="Times New Roman" w:hAnsi="Times New Roman"/>
          <w:sz w:val="24"/>
          <w:szCs w:val="24"/>
          <w:lang w:val="fr-FR"/>
        </w:rPr>
        <w:t xml:space="preserve">119, </w:t>
      </w:r>
      <w:r w:rsidR="001A5D5C" w:rsidRPr="008F05D4">
        <w:rPr>
          <w:rFonts w:ascii="Times New Roman" w:hAnsi="Times New Roman"/>
          <w:sz w:val="24"/>
          <w:szCs w:val="24"/>
          <w:lang w:val="fr-FR"/>
        </w:rPr>
        <w:t>2007.</w:t>
      </w:r>
    </w:p>
    <w:p w:rsidR="00A33498" w:rsidRPr="00FF6EDA" w:rsidRDefault="00A33498">
      <w:pPr>
        <w:rPr>
          <w:rFonts w:ascii="Times New Roman" w:hAnsi="Times New Roman"/>
          <w:sz w:val="24"/>
          <w:szCs w:val="24"/>
          <w:lang w:val="fr-FR"/>
        </w:rPr>
      </w:pPr>
    </w:p>
    <w:p w:rsidR="00E90CF3" w:rsidRPr="00FF6EDA" w:rsidRDefault="00E90CF3">
      <w:pPr>
        <w:rPr>
          <w:rFonts w:ascii="Times New Roman" w:hAnsi="Times New Roman"/>
          <w:sz w:val="24"/>
          <w:szCs w:val="24"/>
          <w:lang w:val="fr-FR"/>
        </w:rPr>
      </w:pPr>
      <w:r w:rsidRPr="008F05D4">
        <w:rPr>
          <w:rFonts w:ascii="Times New Roman" w:hAnsi="Times New Roman"/>
          <w:sz w:val="24"/>
          <w:szCs w:val="24"/>
          <w:lang w:val="fr-FR"/>
        </w:rPr>
        <w:t xml:space="preserve">“Arrivée à Destin,”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xml:space="preserve"> 116, 2006.</w:t>
      </w:r>
    </w:p>
    <w:p w:rsidR="00E90CF3" w:rsidRPr="00FF6EDA" w:rsidRDefault="00E90CF3">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“AphaSia,” </w:t>
      </w:r>
      <w:hyperlink r:id="rId10" w:history="1">
        <w:r w:rsidRPr="008F05D4">
          <w:rPr>
            <w:rStyle w:val="Hyperlink"/>
            <w:rFonts w:ascii="Times New Roman" w:hAnsi="Times New Roman"/>
            <w:sz w:val="24"/>
            <w:szCs w:val="24"/>
            <w:lang w:val="fr-FR"/>
          </w:rPr>
          <w:t>www.drunkenboat</w:t>
        </w:r>
      </w:hyperlink>
      <w:r w:rsidR="004E6B69" w:rsidRPr="008F05D4">
        <w:rPr>
          <w:rFonts w:ascii="Times New Roman" w:hAnsi="Times New Roman"/>
          <w:sz w:val="24"/>
          <w:szCs w:val="24"/>
          <w:lang w:val="fr-FR"/>
        </w:rPr>
        <w:t xml:space="preserve">, </w:t>
      </w:r>
      <w:r w:rsidRPr="008F05D4">
        <w:rPr>
          <w:rFonts w:ascii="Times New Roman" w:hAnsi="Times New Roman"/>
          <w:sz w:val="24"/>
          <w:szCs w:val="24"/>
          <w:lang w:val="fr-FR"/>
        </w:rPr>
        <w:t>2004.</w:t>
      </w:r>
    </w:p>
    <w:p w:rsidR="00733CC6" w:rsidRPr="00FF6EDA" w:rsidRDefault="00733CC6">
      <w:pPr>
        <w:rPr>
          <w:rFonts w:ascii="Times New Roman" w:hAnsi="Times New Roman"/>
          <w:sz w:val="24"/>
          <w:szCs w:val="24"/>
          <w:lang w:val="fr-FR"/>
        </w:rPr>
      </w:pPr>
    </w:p>
    <w:p w:rsidR="00733CC6" w:rsidRPr="008F05D4" w:rsidRDefault="00733CC6">
      <w:pPr>
        <w:rPr>
          <w:rFonts w:ascii="Times New Roman" w:hAnsi="Times New Roman"/>
          <w:sz w:val="24"/>
          <w:szCs w:val="24"/>
          <w:lang w:val="fr-FR"/>
        </w:rPr>
      </w:pPr>
      <w:r w:rsidRPr="008F05D4">
        <w:rPr>
          <w:rFonts w:ascii="Times New Roman" w:hAnsi="Times New Roman"/>
          <w:sz w:val="24"/>
          <w:szCs w:val="24"/>
          <w:lang w:val="fr-FR"/>
        </w:rPr>
        <w:t xml:space="preserve">“Ecrire sans écrire,”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xml:space="preserve"> 107, 2004.</w:t>
      </w:r>
    </w:p>
    <w:p w:rsidR="00733CC6" w:rsidRPr="008F05D4" w:rsidRDefault="00733CC6">
      <w:pPr>
        <w:rPr>
          <w:rFonts w:ascii="Times New Roman" w:hAnsi="Times New Roman"/>
          <w:sz w:val="24"/>
          <w:szCs w:val="24"/>
          <w:lang w:val="fr-FR"/>
        </w:rPr>
      </w:pPr>
    </w:p>
    <w:p w:rsidR="00733CC6" w:rsidRPr="008F05D4" w:rsidRDefault="00733CC6">
      <w:pPr>
        <w:pStyle w:val="Heading1"/>
        <w:rPr>
          <w:szCs w:val="24"/>
        </w:rPr>
      </w:pPr>
      <w:r w:rsidRPr="008F05D4">
        <w:rPr>
          <w:szCs w:val="24"/>
        </w:rPr>
        <w:t xml:space="preserve">“In the Name of the Other, I… Gérard de Nerval,” </w:t>
      </w:r>
      <w:r w:rsidRPr="008F05D4">
        <w:rPr>
          <w:szCs w:val="24"/>
          <w:u w:val="single"/>
        </w:rPr>
        <w:t>Journal of European Studies</w:t>
      </w:r>
      <w:r w:rsidRPr="008F05D4">
        <w:rPr>
          <w:szCs w:val="24"/>
        </w:rPr>
        <w:t xml:space="preserve"> 33 (3/4), 2003.</w:t>
      </w:r>
    </w:p>
    <w:p w:rsidR="00733CC6" w:rsidRPr="008F05D4" w:rsidRDefault="00733CC6">
      <w:pPr>
        <w:pStyle w:val="Heading1"/>
        <w:rPr>
          <w:szCs w:val="24"/>
        </w:rPr>
      </w:pPr>
    </w:p>
    <w:p w:rsidR="00733CC6" w:rsidRPr="008F05D4" w:rsidRDefault="00733CC6">
      <w:pPr>
        <w:pStyle w:val="Heading1"/>
        <w:rPr>
          <w:szCs w:val="24"/>
          <w:lang w:val="fr-FR"/>
        </w:rPr>
      </w:pPr>
      <w:r w:rsidRPr="008F05D4">
        <w:rPr>
          <w:szCs w:val="24"/>
          <w:lang w:val="fr-FR"/>
        </w:rPr>
        <w:t xml:space="preserve">“Phénoménologie de la Mélancolie,” </w:t>
      </w:r>
      <w:r w:rsidRPr="008F05D4">
        <w:rPr>
          <w:szCs w:val="24"/>
          <w:u w:val="single"/>
          <w:lang w:val="fr-FR"/>
        </w:rPr>
        <w:t>Bulletin Baudelairien</w:t>
      </w:r>
      <w:r w:rsidRPr="008F05D4">
        <w:rPr>
          <w:szCs w:val="24"/>
          <w:lang w:val="fr-FR"/>
        </w:rPr>
        <w:t>, 37, 2002.</w:t>
      </w:r>
    </w:p>
    <w:p w:rsidR="00733CC6" w:rsidRPr="008F05D4" w:rsidRDefault="00733CC6">
      <w:pPr>
        <w:pStyle w:val="Heading1"/>
        <w:rPr>
          <w:szCs w:val="24"/>
          <w:lang w:val="fr-FR"/>
        </w:rPr>
      </w:pPr>
    </w:p>
    <w:p w:rsidR="00733CC6" w:rsidRPr="008F05D4" w:rsidRDefault="00733CC6">
      <w:pPr>
        <w:pStyle w:val="Heading1"/>
        <w:rPr>
          <w:szCs w:val="24"/>
        </w:rPr>
      </w:pPr>
      <w:r w:rsidRPr="008F05D4">
        <w:rPr>
          <w:szCs w:val="24"/>
        </w:rPr>
        <w:t xml:space="preserve">“A Sense of Loss: Whatever It May Be,” </w:t>
      </w:r>
      <w:r w:rsidRPr="008F05D4">
        <w:rPr>
          <w:szCs w:val="24"/>
          <w:u w:val="single"/>
        </w:rPr>
        <w:t>Paragraph</w:t>
      </w:r>
      <w:r w:rsidRPr="008F05D4">
        <w:rPr>
          <w:szCs w:val="24"/>
        </w:rPr>
        <w:t>, 25 (2), 2002.</w:t>
      </w:r>
    </w:p>
    <w:p w:rsidR="00733CC6" w:rsidRPr="00FF6EDA" w:rsidRDefault="00733CC6">
      <w:pPr>
        <w:rPr>
          <w:rFonts w:ascii="Times New Roman" w:hAnsi="Times New Roman"/>
          <w:sz w:val="24"/>
          <w:szCs w:val="24"/>
        </w:rPr>
      </w:pPr>
    </w:p>
    <w:p w:rsidR="00733CC6" w:rsidRPr="008F05D4" w:rsidRDefault="00733CC6">
      <w:pPr>
        <w:pStyle w:val="Heading1"/>
        <w:rPr>
          <w:szCs w:val="24"/>
        </w:rPr>
      </w:pPr>
      <w:r w:rsidRPr="008F05D4">
        <w:rPr>
          <w:szCs w:val="24"/>
        </w:rPr>
        <w:t xml:space="preserve">“Strictly Between Us. Jean-Luc Nancy,” </w:t>
      </w:r>
      <w:r w:rsidRPr="008F05D4">
        <w:rPr>
          <w:szCs w:val="24"/>
          <w:u w:val="single"/>
        </w:rPr>
        <w:t>The New Centennial Review</w:t>
      </w:r>
      <w:r w:rsidRPr="008F05D4">
        <w:rPr>
          <w:szCs w:val="24"/>
        </w:rPr>
        <w:t>, vol. 2, #3, Michigan University Press, 2002.</w:t>
      </w:r>
    </w:p>
    <w:p w:rsidR="00733CC6" w:rsidRPr="008F05D4" w:rsidRDefault="00733CC6">
      <w:pPr>
        <w:pStyle w:val="Heading1"/>
        <w:rPr>
          <w:szCs w:val="24"/>
        </w:rPr>
      </w:pPr>
    </w:p>
    <w:p w:rsidR="00733CC6" w:rsidRPr="008F05D4" w:rsidRDefault="00733CC6">
      <w:pPr>
        <w:pStyle w:val="Heading1"/>
        <w:rPr>
          <w:szCs w:val="24"/>
          <w:lang w:val="fr-FR"/>
        </w:rPr>
      </w:pPr>
      <w:r w:rsidRPr="008F05D4">
        <w:rPr>
          <w:szCs w:val="24"/>
          <w:lang w:val="fr-FR"/>
        </w:rPr>
        <w:t xml:space="preserve">“Sois Sage, O ma Douleur,” </w:t>
      </w:r>
      <w:r w:rsidRPr="008F05D4">
        <w:rPr>
          <w:szCs w:val="24"/>
          <w:u w:val="single"/>
          <w:lang w:val="fr-FR"/>
        </w:rPr>
        <w:t>Bulletin Baudelairien</w:t>
      </w:r>
      <w:r w:rsidRPr="008F05D4">
        <w:rPr>
          <w:szCs w:val="24"/>
          <w:lang w:val="fr-FR"/>
        </w:rPr>
        <w:t>, 36, 2001.</w:t>
      </w:r>
    </w:p>
    <w:p w:rsidR="00733CC6" w:rsidRPr="00FF6EDA" w:rsidRDefault="00733CC6">
      <w:pPr>
        <w:rPr>
          <w:rFonts w:ascii="Times New Roman" w:hAnsi="Times New Roman"/>
          <w:b/>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“No Future,” in</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Granel. L’éclat, le combat, l’ouvert</w:t>
      </w:r>
      <w:r w:rsidRPr="008F05D4">
        <w:rPr>
          <w:rFonts w:ascii="Times New Roman" w:hAnsi="Times New Roman"/>
          <w:sz w:val="24"/>
          <w:szCs w:val="24"/>
          <w:lang w:val="fr-FR"/>
        </w:rPr>
        <w:t>, ed. Jean-Luc Nancy (Paris: Belin, 2001).</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“Specters of M,” in</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Parallax</w:t>
      </w:r>
      <w:r w:rsidRPr="008F05D4">
        <w:rPr>
          <w:rFonts w:ascii="Times New Roman" w:hAnsi="Times New Roman"/>
          <w:sz w:val="24"/>
          <w:szCs w:val="24"/>
          <w:lang w:val="fr-FR"/>
        </w:rPr>
        <w:t>, 20, 2001.</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“L'Animal dépravé</w:t>
      </w:r>
      <w:r w:rsidRPr="008F05D4">
        <w:rPr>
          <w:rFonts w:ascii="Times New Roman" w:hAnsi="Times New Roman"/>
          <w:i/>
          <w:sz w:val="24"/>
          <w:szCs w:val="24"/>
          <w:lang w:val="fr-FR"/>
        </w:rPr>
        <w:t>,</w:t>
      </w:r>
      <w:r w:rsidRPr="008F05D4">
        <w:rPr>
          <w:rFonts w:ascii="Times New Roman" w:hAnsi="Times New Roman"/>
          <w:sz w:val="24"/>
          <w:szCs w:val="24"/>
          <w:lang w:val="fr-FR"/>
        </w:rPr>
        <w:t>”</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Bulletin Baudelairien</w:t>
      </w:r>
      <w:r w:rsidRPr="008F05D4">
        <w:rPr>
          <w:rFonts w:ascii="Times New Roman" w:hAnsi="Times New Roman"/>
          <w:sz w:val="24"/>
          <w:szCs w:val="24"/>
          <w:lang w:val="fr-FR"/>
        </w:rPr>
        <w:t>, 35, 2000.</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rPr>
        <w:t xml:space="preserve">“Aphasia or the Last Word,” in </w:t>
      </w:r>
      <w:r w:rsidRPr="008F05D4">
        <w:rPr>
          <w:rFonts w:ascii="Times New Roman" w:hAnsi="Times New Roman"/>
          <w:sz w:val="24"/>
          <w:szCs w:val="24"/>
          <w:u w:val="single"/>
        </w:rPr>
        <w:t>Philosophy and Tragedy</w:t>
      </w:r>
      <w:r w:rsidRPr="008F05D4">
        <w:rPr>
          <w:rFonts w:ascii="Times New Roman" w:hAnsi="Times New Roman"/>
          <w:sz w:val="24"/>
          <w:szCs w:val="24"/>
        </w:rPr>
        <w:t xml:space="preserve">, ed. Miguel de Beistegui and Simon Sparks. </w:t>
      </w:r>
      <w:r w:rsidRPr="008F05D4">
        <w:rPr>
          <w:rFonts w:ascii="Times New Roman" w:hAnsi="Times New Roman"/>
          <w:sz w:val="24"/>
          <w:szCs w:val="24"/>
          <w:lang w:val="fr-FR"/>
        </w:rPr>
        <w:t>London: Routledge, 2000.</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“In No Way,”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90, 1999.</w:t>
      </w:r>
    </w:p>
    <w:p w:rsidR="00733CC6" w:rsidRPr="00FF6EDA" w:rsidRDefault="00733CC6">
      <w:pPr>
        <w:rPr>
          <w:rFonts w:ascii="Times New Roman" w:hAnsi="Times New Roman"/>
          <w:sz w:val="24"/>
          <w:szCs w:val="24"/>
          <w:lang w:val="fr-FR"/>
        </w:rPr>
      </w:pPr>
    </w:p>
    <w:p w:rsidR="00733CC6" w:rsidRPr="008F05D4" w:rsidRDefault="00733CC6">
      <w:pPr>
        <w:pStyle w:val="BodyText"/>
        <w:rPr>
          <w:szCs w:val="24"/>
          <w:lang w:val="fr-FR"/>
        </w:rPr>
      </w:pPr>
      <w:r w:rsidRPr="008F05D4">
        <w:rPr>
          <w:szCs w:val="24"/>
          <w:lang w:val="fr-FR"/>
        </w:rPr>
        <w:t xml:space="preserve">“Personne a/à ce nom,” in </w:t>
      </w:r>
      <w:r w:rsidRPr="008F05D4">
        <w:rPr>
          <w:szCs w:val="24"/>
          <w:u w:val="single"/>
          <w:lang w:val="fr-FR"/>
        </w:rPr>
        <w:t>L'animal autobiographique. Autour du travail de Jacques Derrida</w:t>
      </w:r>
      <w:r w:rsidRPr="008F05D4">
        <w:rPr>
          <w:szCs w:val="24"/>
          <w:lang w:val="fr-FR"/>
        </w:rPr>
        <w:t xml:space="preserve">, ed. Marie-Louise Mallet. Paris: Galilée, 1999.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“L'air de rien,” in</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87,1999.</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“Au pied de la lettre ou comment désarmer la critique, en lisant </w:t>
      </w:r>
      <w:r w:rsidRPr="008F05D4">
        <w:rPr>
          <w:rFonts w:ascii="Times New Roman" w:hAnsi="Times New Roman"/>
          <w:sz w:val="24"/>
          <w:szCs w:val="24"/>
          <w:u w:val="single"/>
          <w:lang w:val="fr-FR"/>
        </w:rPr>
        <w:t>Un balcon en forêt</w:t>
      </w:r>
      <w:r w:rsidRPr="008F05D4">
        <w:rPr>
          <w:rFonts w:ascii="Times New Roman" w:hAnsi="Times New Roman"/>
          <w:sz w:val="24"/>
          <w:szCs w:val="24"/>
          <w:lang w:val="fr-FR"/>
        </w:rPr>
        <w:t>,"</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Pleine Marge</w:t>
      </w:r>
      <w:r w:rsidRPr="008F05D4">
        <w:rPr>
          <w:rFonts w:ascii="Times New Roman" w:hAnsi="Times New Roman"/>
          <w:sz w:val="24"/>
          <w:szCs w:val="24"/>
          <w:lang w:val="fr-FR"/>
        </w:rPr>
        <w:t>, 25, 1997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“A la Gloire de Gérard de Nerval,”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xml:space="preserve">, 79,1997.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“Pleronoma. Postface au nom du nom,”</w:t>
      </w:r>
      <w:r w:rsidRPr="008F05D4">
        <w:rPr>
          <w:rFonts w:ascii="Times New Roman" w:hAnsi="Times New Roman"/>
          <w:i/>
          <w:sz w:val="24"/>
          <w:szCs w:val="24"/>
          <w:lang w:val="fr-FR"/>
        </w:rPr>
        <w:t xml:space="preserve"> </w:t>
      </w:r>
      <w:r w:rsidRPr="008F05D4">
        <w:rPr>
          <w:rFonts w:ascii="Times New Roman" w:hAnsi="Times New Roman"/>
          <w:sz w:val="24"/>
          <w:szCs w:val="24"/>
          <w:lang w:val="fr-FR"/>
        </w:rPr>
        <w:t>Afterword to</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Pleroma. Dialecture de Hegel</w:t>
      </w:r>
      <w:r w:rsidRPr="008F05D4">
        <w:rPr>
          <w:rFonts w:ascii="Times New Roman" w:hAnsi="Times New Roman"/>
          <w:sz w:val="24"/>
          <w:szCs w:val="24"/>
          <w:lang w:val="fr-FR"/>
        </w:rPr>
        <w:t>, by Werner Hamacher. Paris: Galilée, 1996.</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“Le libre usage de la parole,” in </w:t>
      </w:r>
      <w:r w:rsidRPr="008F05D4">
        <w:rPr>
          <w:rFonts w:ascii="Times New Roman" w:hAnsi="Times New Roman"/>
          <w:sz w:val="24"/>
          <w:szCs w:val="24"/>
          <w:u w:val="single"/>
          <w:lang w:val="fr-FR"/>
        </w:rPr>
        <w:t>Autour de Nathalie Sarraute. Actes du Colloque de Cerisy-la-Salle</w:t>
      </w:r>
      <w:r w:rsidRPr="008F05D4">
        <w:rPr>
          <w:rFonts w:ascii="Times New Roman" w:hAnsi="Times New Roman"/>
          <w:sz w:val="24"/>
          <w:szCs w:val="24"/>
          <w:lang w:val="fr-FR"/>
        </w:rPr>
        <w:t xml:space="preserve">, éd. Sabine Raffy. Besançon: Presses Universitaires de Besançon, 1995.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“Step (Not) Beyond,” </w:t>
      </w:r>
      <w:r w:rsidRPr="008F05D4">
        <w:rPr>
          <w:rFonts w:ascii="Times New Roman" w:hAnsi="Times New Roman"/>
          <w:sz w:val="24"/>
          <w:szCs w:val="24"/>
          <w:u w:val="single"/>
          <w:lang w:val="fr-FR"/>
        </w:rPr>
        <w:t>L'esprit créateur</w:t>
      </w:r>
      <w:r w:rsidRPr="008F05D4">
        <w:rPr>
          <w:rFonts w:ascii="Times New Roman" w:hAnsi="Times New Roman"/>
          <w:sz w:val="24"/>
          <w:szCs w:val="24"/>
          <w:lang w:val="fr-FR"/>
        </w:rPr>
        <w:t xml:space="preserve">, XXXV, #3, 1995.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“Avant-dire,” Foreword to </w:t>
      </w:r>
      <w:r w:rsidRPr="008F05D4">
        <w:rPr>
          <w:rFonts w:ascii="Times New Roman" w:hAnsi="Times New Roman"/>
          <w:sz w:val="24"/>
          <w:szCs w:val="24"/>
          <w:u w:val="single"/>
          <w:lang w:val="fr-FR"/>
        </w:rPr>
        <w:t>Le Tain du miroir. Derrida et la philosophie de la réflexion</w:t>
      </w:r>
      <w:r w:rsidRPr="008F05D4">
        <w:rPr>
          <w:rFonts w:ascii="Times New Roman" w:hAnsi="Times New Roman"/>
          <w:sz w:val="24"/>
          <w:szCs w:val="24"/>
          <w:lang w:val="fr-FR"/>
        </w:rPr>
        <w:t xml:space="preserve"> by Rodolphe Gasché. Paris: Galilée, 1995.</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“Faut-il brûler Trakl?,” in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55, 1991.</w:t>
      </w:r>
    </w:p>
    <w:p w:rsidR="00733CC6" w:rsidRPr="00FF6EDA" w:rsidRDefault="00733CC6">
      <w:pPr>
        <w:rPr>
          <w:rFonts w:ascii="Times New Roman" w:hAnsi="Times New Roman"/>
          <w:sz w:val="24"/>
          <w:szCs w:val="24"/>
          <w:lang w:val="fr-FR"/>
        </w:rPr>
      </w:pPr>
    </w:p>
    <w:p w:rsidR="00733CC6" w:rsidRPr="008F05D4" w:rsidRDefault="00733CC6">
      <w:pPr>
        <w:pStyle w:val="BodyText"/>
        <w:rPr>
          <w:szCs w:val="24"/>
          <w:lang w:val="fr-FR"/>
        </w:rPr>
      </w:pPr>
      <w:r w:rsidRPr="008F05D4">
        <w:rPr>
          <w:szCs w:val="24"/>
          <w:lang w:val="fr-FR"/>
        </w:rPr>
        <w:t xml:space="preserve">“L'Homme de parole,” </w:t>
      </w:r>
      <w:r w:rsidRPr="008F05D4">
        <w:rPr>
          <w:szCs w:val="24"/>
          <w:u w:val="single"/>
          <w:lang w:val="fr-FR"/>
        </w:rPr>
        <w:t>MLN</w:t>
      </w:r>
      <w:r w:rsidRPr="008F05D4">
        <w:rPr>
          <w:szCs w:val="24"/>
          <w:lang w:val="fr-FR"/>
        </w:rPr>
        <w:t>, 105, 1990.</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“La chose même,” </w:t>
      </w:r>
      <w:r w:rsidRPr="008F05D4">
        <w:rPr>
          <w:rFonts w:ascii="Times New Roman" w:hAnsi="Times New Roman"/>
          <w:sz w:val="24"/>
          <w:szCs w:val="24"/>
          <w:u w:val="single"/>
          <w:lang w:val="fr-FR"/>
        </w:rPr>
        <w:t>Aléa</w:t>
      </w:r>
      <w:r w:rsidRPr="008F05D4">
        <w:rPr>
          <w:rFonts w:ascii="Times New Roman" w:hAnsi="Times New Roman"/>
          <w:sz w:val="24"/>
          <w:szCs w:val="24"/>
          <w:lang w:val="fr-FR"/>
        </w:rPr>
        <w:t>, 9, 1989.</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“A l'image de rien,” </w:t>
      </w:r>
      <w:r w:rsidRPr="008F05D4">
        <w:rPr>
          <w:rFonts w:ascii="Times New Roman" w:hAnsi="Times New Roman"/>
          <w:sz w:val="24"/>
          <w:szCs w:val="24"/>
          <w:u w:val="single"/>
          <w:lang w:val="fr-FR"/>
        </w:rPr>
        <w:t>Le Temps de la réflexion</w:t>
      </w:r>
      <w:r w:rsidRPr="008F05D4">
        <w:rPr>
          <w:rFonts w:ascii="Times New Roman" w:hAnsi="Times New Roman"/>
          <w:sz w:val="24"/>
          <w:szCs w:val="24"/>
          <w:lang w:val="fr-FR"/>
        </w:rPr>
        <w:t>, X, 1989.</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rPr>
        <w:t>“</w:t>
      </w:r>
      <w:r w:rsidRPr="008F05D4">
        <w:rPr>
          <w:rFonts w:ascii="Times New Roman" w:hAnsi="Times New Roman"/>
          <w:i/>
          <w:sz w:val="24"/>
          <w:szCs w:val="24"/>
        </w:rPr>
        <w:t>Die unheimliche Heimat</w:t>
      </w:r>
      <w:r w:rsidRPr="008F05D4">
        <w:rPr>
          <w:rFonts w:ascii="Times New Roman" w:hAnsi="Times New Roman"/>
          <w:sz w:val="24"/>
          <w:szCs w:val="24"/>
        </w:rPr>
        <w:t xml:space="preserve">,” in </w:t>
      </w:r>
      <w:r w:rsidRPr="008F05D4">
        <w:rPr>
          <w:rFonts w:ascii="Times New Roman" w:hAnsi="Times New Roman"/>
          <w:sz w:val="24"/>
          <w:szCs w:val="24"/>
          <w:u w:val="single"/>
        </w:rPr>
        <w:t>Liechtensteiner Almanach</w:t>
      </w:r>
      <w:r w:rsidRPr="008F05D4">
        <w:rPr>
          <w:rFonts w:ascii="Times New Roman" w:hAnsi="Times New Roman"/>
          <w:sz w:val="24"/>
          <w:szCs w:val="24"/>
        </w:rPr>
        <w:t xml:space="preserve">, 2. </w:t>
      </w:r>
      <w:r w:rsidRPr="008F05D4">
        <w:rPr>
          <w:rFonts w:ascii="Times New Roman" w:hAnsi="Times New Roman"/>
          <w:sz w:val="24"/>
          <w:szCs w:val="24"/>
          <w:lang w:val="fr-FR"/>
        </w:rPr>
        <w:t xml:space="preserve">Vaduz, Liechstenstein: H.-P. Gassner Verlag, 1989.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“Sans mot dire,” in </w:t>
      </w:r>
      <w:r w:rsidRPr="008F05D4">
        <w:rPr>
          <w:rFonts w:ascii="Times New Roman" w:hAnsi="Times New Roman"/>
          <w:sz w:val="24"/>
          <w:szCs w:val="24"/>
          <w:u w:val="single"/>
          <w:lang w:val="fr-FR"/>
        </w:rPr>
        <w:t xml:space="preserve">Autour de </w:t>
      </w:r>
      <w:r w:rsidRPr="008F05D4">
        <w:rPr>
          <w:rFonts w:ascii="Times New Roman" w:hAnsi="Times New Roman"/>
          <w:i/>
          <w:sz w:val="24"/>
          <w:szCs w:val="24"/>
          <w:u w:val="single"/>
          <w:lang w:val="fr-FR"/>
        </w:rPr>
        <w:t>Etre et Temps</w:t>
      </w:r>
      <w:r w:rsidRPr="008F05D4">
        <w:rPr>
          <w:rFonts w:ascii="Times New Roman" w:hAnsi="Times New Roman"/>
          <w:sz w:val="24"/>
          <w:szCs w:val="24"/>
          <w:u w:val="single"/>
          <w:lang w:val="fr-FR"/>
        </w:rPr>
        <w:t xml:space="preserve"> de Heidegger: Questions de méthode et voies de recherche</w:t>
      </w:r>
      <w:r w:rsidRPr="008F05D4">
        <w:rPr>
          <w:rFonts w:ascii="Times New Roman" w:hAnsi="Times New Roman"/>
          <w:sz w:val="24"/>
          <w:szCs w:val="24"/>
          <w:lang w:val="fr-FR"/>
        </w:rPr>
        <w:t>, ed. Jean-Pierre Cometti &amp; Dominique Janicaud. Marseille: Sud, 1989.</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“Le double état de la parole,” in </w:t>
      </w:r>
      <w:r w:rsidRPr="008F05D4">
        <w:rPr>
          <w:rFonts w:ascii="Times New Roman" w:hAnsi="Times New Roman"/>
          <w:sz w:val="24"/>
          <w:szCs w:val="24"/>
          <w:u w:val="single"/>
          <w:lang w:val="fr-FR"/>
        </w:rPr>
        <w:t xml:space="preserve">Cahier de l'Herne </w:t>
      </w:r>
      <w:r w:rsidRPr="008F05D4">
        <w:rPr>
          <w:rFonts w:ascii="Times New Roman" w:hAnsi="Times New Roman"/>
          <w:i/>
          <w:sz w:val="24"/>
          <w:szCs w:val="24"/>
          <w:u w:val="single"/>
          <w:lang w:val="fr-FR"/>
        </w:rPr>
        <w:t>Hölderlin</w:t>
      </w:r>
      <w:r w:rsidRPr="008F05D4">
        <w:rPr>
          <w:rFonts w:ascii="Times New Roman" w:hAnsi="Times New Roman"/>
          <w:sz w:val="24"/>
          <w:szCs w:val="24"/>
          <w:lang w:val="fr-FR"/>
        </w:rPr>
        <w:t xml:space="preserve">, ed. Jean-François Courtine. Paris: L'Herne, 1989.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“Au demeurant,”</w:t>
      </w:r>
      <w:r w:rsidRPr="008F05D4">
        <w:rPr>
          <w:rFonts w:ascii="Times New Roman" w:hAnsi="Times New Roman"/>
          <w:i/>
          <w:sz w:val="24"/>
          <w:szCs w:val="24"/>
          <w:lang w:val="fr-FR"/>
        </w:rPr>
        <w:t xml:space="preserve"> </w:t>
      </w:r>
      <w:r w:rsidRPr="008F05D4">
        <w:rPr>
          <w:rFonts w:ascii="Times New Roman" w:hAnsi="Times New Roman"/>
          <w:sz w:val="24"/>
          <w:szCs w:val="24"/>
          <w:lang w:val="fr-FR"/>
        </w:rPr>
        <w:t>in</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Demeure-Bauduin</w:t>
      </w:r>
      <w:r w:rsidRPr="008F05D4">
        <w:rPr>
          <w:rFonts w:ascii="Times New Roman" w:hAnsi="Times New Roman"/>
          <w:sz w:val="24"/>
          <w:szCs w:val="24"/>
          <w:lang w:val="fr-FR"/>
        </w:rPr>
        <w:t>. Saint-Brieuc: Office Départemental de Développement Culturel des Côtes-du-Nord, 1989.</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“Musicage,” </w:t>
      </w:r>
      <w:r w:rsidRPr="008F05D4">
        <w:rPr>
          <w:rFonts w:ascii="Times New Roman" w:hAnsi="Times New Roman"/>
          <w:sz w:val="24"/>
          <w:szCs w:val="24"/>
          <w:u w:val="single"/>
          <w:lang w:val="fr-FR"/>
        </w:rPr>
        <w:t>Revue d'esthétique</w:t>
      </w:r>
      <w:r w:rsidRPr="008F05D4">
        <w:rPr>
          <w:rFonts w:ascii="Times New Roman" w:hAnsi="Times New Roman"/>
          <w:sz w:val="24"/>
          <w:szCs w:val="24"/>
          <w:lang w:val="fr-FR"/>
        </w:rPr>
        <w:t>, 13/14/15, 1988.</w:t>
      </w:r>
    </w:p>
    <w:p w:rsidR="00733CC6" w:rsidRPr="00FF6EDA" w:rsidRDefault="00733CC6">
      <w:pPr>
        <w:rPr>
          <w:rFonts w:ascii="Times New Roman" w:hAnsi="Times New Roman"/>
          <w:sz w:val="24"/>
          <w:szCs w:val="24"/>
          <w:lang w:val="fr-FR"/>
        </w:rPr>
      </w:pPr>
    </w:p>
    <w:p w:rsidR="00733CC6" w:rsidRPr="008F05D4" w:rsidRDefault="00733CC6">
      <w:pPr>
        <w:pStyle w:val="BodyText"/>
        <w:rPr>
          <w:szCs w:val="24"/>
          <w:lang w:val="fr-FR"/>
        </w:rPr>
      </w:pPr>
      <w:r w:rsidRPr="008F05D4">
        <w:rPr>
          <w:szCs w:val="24"/>
          <w:lang w:val="fr-FR"/>
        </w:rPr>
        <w:t xml:space="preserve">“Du pareil au Même,” </w:t>
      </w:r>
      <w:r w:rsidRPr="008F05D4">
        <w:rPr>
          <w:szCs w:val="24"/>
          <w:u w:val="single"/>
          <w:lang w:val="fr-FR"/>
        </w:rPr>
        <w:t>Le Temps de la réflexion</w:t>
      </w:r>
      <w:r w:rsidRPr="008F05D4">
        <w:rPr>
          <w:szCs w:val="24"/>
          <w:lang w:val="fr-FR"/>
        </w:rPr>
        <w:t>, IX, 1988.</w:t>
      </w:r>
    </w:p>
    <w:p w:rsidR="00733CC6" w:rsidRPr="00FF6EDA" w:rsidRDefault="00733CC6">
      <w:pPr>
        <w:rPr>
          <w:rFonts w:ascii="Times New Roman" w:hAnsi="Times New Roman"/>
          <w:sz w:val="24"/>
          <w:szCs w:val="24"/>
          <w:lang w:val="fr-FR"/>
        </w:rPr>
      </w:pPr>
    </w:p>
    <w:p w:rsidR="00733CC6" w:rsidRPr="008F05D4" w:rsidRDefault="00733CC6">
      <w:pPr>
        <w:pStyle w:val="BodyText"/>
        <w:rPr>
          <w:szCs w:val="24"/>
          <w:lang w:val="fr-FR"/>
        </w:rPr>
      </w:pPr>
      <w:r w:rsidRPr="008F05D4">
        <w:rPr>
          <w:szCs w:val="24"/>
          <w:lang w:val="fr-FR"/>
        </w:rPr>
        <w:t xml:space="preserve">“Tourner la page?,” </w:t>
      </w:r>
      <w:r w:rsidRPr="008F05D4">
        <w:rPr>
          <w:szCs w:val="24"/>
          <w:u w:val="single"/>
          <w:lang w:val="fr-FR"/>
        </w:rPr>
        <w:t>La Nouvelle Revue de Psychanalyse</w:t>
      </w:r>
      <w:r w:rsidRPr="008F05D4">
        <w:rPr>
          <w:szCs w:val="24"/>
          <w:lang w:val="fr-FR"/>
        </w:rPr>
        <w:t>, 37, 1988.</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“L'Horreur du vide,”</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Le Temps de la réflexion</w:t>
      </w:r>
      <w:r w:rsidRPr="008F05D4">
        <w:rPr>
          <w:rFonts w:ascii="Times New Roman" w:hAnsi="Times New Roman"/>
          <w:sz w:val="24"/>
          <w:szCs w:val="24"/>
          <w:lang w:val="fr-FR"/>
        </w:rPr>
        <w:t> , VIII, 1987.</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“Martin Heidegger,” </w:t>
      </w:r>
      <w:r w:rsidRPr="008F05D4">
        <w:rPr>
          <w:rFonts w:ascii="Times New Roman" w:hAnsi="Times New Roman"/>
          <w:sz w:val="24"/>
          <w:szCs w:val="24"/>
          <w:u w:val="single"/>
          <w:lang w:val="fr-FR"/>
        </w:rPr>
        <w:t>La Nouvelle Revue Française</w:t>
      </w:r>
      <w:r w:rsidRPr="008F05D4">
        <w:rPr>
          <w:rFonts w:ascii="Times New Roman" w:hAnsi="Times New Roman"/>
          <w:sz w:val="24"/>
          <w:szCs w:val="24"/>
          <w:lang w:val="fr-FR"/>
        </w:rPr>
        <w:t>, 410, 1987.</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“Du Monologue,” </w:t>
      </w:r>
      <w:r w:rsidRPr="008F05D4">
        <w:rPr>
          <w:rFonts w:ascii="Times New Roman" w:hAnsi="Times New Roman"/>
          <w:sz w:val="24"/>
          <w:szCs w:val="24"/>
          <w:u w:val="single"/>
          <w:lang w:val="fr-FR"/>
        </w:rPr>
        <w:t>La Nouvelle Revue de Psychanalyse</w:t>
      </w:r>
      <w:r w:rsidRPr="008F05D4">
        <w:rPr>
          <w:rFonts w:ascii="Times New Roman" w:hAnsi="Times New Roman"/>
          <w:sz w:val="24"/>
          <w:szCs w:val="24"/>
          <w:lang w:val="fr-FR"/>
        </w:rPr>
        <w:t>, 36, 1987.</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“Un enfant qui sort,” </w:t>
      </w:r>
      <w:r w:rsidRPr="008F05D4">
        <w:rPr>
          <w:rFonts w:ascii="Times New Roman" w:hAnsi="Times New Roman"/>
          <w:sz w:val="24"/>
          <w:szCs w:val="24"/>
          <w:u w:val="single"/>
          <w:lang w:val="fr-FR"/>
        </w:rPr>
        <w:t>La Nouvelle Revue de Psychanalyse</w:t>
      </w:r>
      <w:r w:rsidRPr="008F05D4">
        <w:rPr>
          <w:rFonts w:ascii="Times New Roman" w:hAnsi="Times New Roman"/>
          <w:sz w:val="24"/>
          <w:szCs w:val="24"/>
          <w:lang w:val="fr-FR"/>
        </w:rPr>
        <w:t>, 33, 1986.</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“Long est le Temps,” </w:t>
      </w:r>
      <w:r w:rsidRPr="008F05D4">
        <w:rPr>
          <w:rFonts w:ascii="Times New Roman" w:hAnsi="Times New Roman"/>
          <w:sz w:val="24"/>
          <w:szCs w:val="24"/>
          <w:u w:val="single"/>
          <w:lang w:val="fr-FR"/>
        </w:rPr>
        <w:t>La Nouvelle Revue de Psychanalyse</w:t>
      </w:r>
      <w:r w:rsidRPr="008F05D4">
        <w:rPr>
          <w:rFonts w:ascii="Times New Roman" w:hAnsi="Times New Roman"/>
          <w:sz w:val="24"/>
          <w:szCs w:val="24"/>
          <w:lang w:val="fr-FR"/>
        </w:rPr>
        <w:t> , 32, 1985.</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“Moderne, Absolument,” “Le Maximum du minimum,” “Le Grand Emballage,” </w:t>
      </w:r>
      <w:r w:rsidRPr="008F05D4">
        <w:rPr>
          <w:rFonts w:ascii="Times New Roman" w:hAnsi="Times New Roman"/>
          <w:sz w:val="24"/>
          <w:szCs w:val="24"/>
          <w:u w:val="single"/>
          <w:lang w:val="fr-FR"/>
        </w:rPr>
        <w:t>Le Temps de la réflexion</w:t>
      </w:r>
      <w:r w:rsidRPr="008F05D4">
        <w:rPr>
          <w:rFonts w:ascii="Times New Roman" w:hAnsi="Times New Roman"/>
          <w:sz w:val="24"/>
          <w:szCs w:val="24"/>
          <w:lang w:val="fr-FR"/>
        </w:rPr>
        <w:t>, VI, 1985.</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“Qu'est-ce que Dieu?” in</w:t>
      </w:r>
      <w:r w:rsidRPr="008F05D4">
        <w:rPr>
          <w:rFonts w:ascii="Times New Roman" w:hAnsi="Times New Roman"/>
          <w:i/>
          <w:sz w:val="24"/>
          <w:szCs w:val="24"/>
          <w:lang w:val="fr-FR"/>
        </w:rPr>
        <w:t xml:space="preserve"> </w:t>
      </w:r>
      <w:r w:rsidRPr="008F05D4">
        <w:rPr>
          <w:rFonts w:ascii="Times New Roman" w:hAnsi="Times New Roman"/>
          <w:sz w:val="24"/>
          <w:szCs w:val="24"/>
          <w:u w:val="single"/>
          <w:lang w:val="fr-FR"/>
        </w:rPr>
        <w:t>La Nouvelle Revue de Psychanalyse</w:t>
      </w:r>
      <w:r w:rsidRPr="008F05D4">
        <w:rPr>
          <w:rFonts w:ascii="Times New Roman" w:hAnsi="Times New Roman"/>
          <w:sz w:val="24"/>
          <w:szCs w:val="24"/>
          <w:lang w:val="fr-FR"/>
        </w:rPr>
        <w:t xml:space="preserve">, 30, 1984. Reprinted in </w:t>
      </w:r>
      <w:r w:rsidRPr="008F05D4">
        <w:rPr>
          <w:rFonts w:ascii="Times New Roman" w:hAnsi="Times New Roman"/>
          <w:sz w:val="24"/>
          <w:szCs w:val="24"/>
          <w:u w:val="single"/>
          <w:lang w:val="fr-FR"/>
        </w:rPr>
        <w:t>Analyse ordinaire, Analyse extraordinaire</w:t>
      </w:r>
      <w:r w:rsidRPr="008F05D4">
        <w:rPr>
          <w:rFonts w:ascii="Times New Roman" w:hAnsi="Times New Roman"/>
          <w:sz w:val="24"/>
          <w:szCs w:val="24"/>
          <w:lang w:val="fr-FR"/>
        </w:rPr>
        <w:t>, ed. Michel Gribinski. Paris: Gallimard, 1994.</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“Le Don d'Hermès. Heidegger entre les deux feux de la traduction,” </w:t>
      </w:r>
      <w:r w:rsidRPr="008F05D4">
        <w:rPr>
          <w:rFonts w:ascii="Times New Roman" w:hAnsi="Times New Roman"/>
          <w:sz w:val="24"/>
          <w:szCs w:val="24"/>
          <w:u w:val="single"/>
          <w:lang w:val="fr-FR"/>
        </w:rPr>
        <w:t>Le Temps de la réflexion</w:t>
      </w:r>
      <w:r w:rsidRPr="008F05D4">
        <w:rPr>
          <w:rFonts w:ascii="Times New Roman" w:hAnsi="Times New Roman"/>
          <w:sz w:val="24"/>
          <w:szCs w:val="24"/>
          <w:lang w:val="fr-FR"/>
        </w:rPr>
        <w:t> , V, 1984.</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“L'Art moderne et la technique,” in </w:t>
      </w:r>
      <w:r w:rsidRPr="008F05D4">
        <w:rPr>
          <w:rFonts w:ascii="Times New Roman" w:hAnsi="Times New Roman"/>
          <w:sz w:val="24"/>
          <w:szCs w:val="24"/>
          <w:u w:val="single"/>
          <w:lang w:val="fr-FR"/>
        </w:rPr>
        <w:t>Cahier de l'Herne Martin Heidegger</w:t>
      </w:r>
      <w:r w:rsidRPr="008F05D4">
        <w:rPr>
          <w:rFonts w:ascii="Times New Roman" w:hAnsi="Times New Roman"/>
          <w:sz w:val="24"/>
          <w:szCs w:val="24"/>
          <w:lang w:val="fr-FR"/>
        </w:rPr>
        <w:t>, ed. Michel Haar. Paris: L'Herne, 1983.</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“La Recherche de l'oubli,” </w:t>
      </w:r>
      <w:r w:rsidRPr="008F05D4">
        <w:rPr>
          <w:rFonts w:ascii="Times New Roman" w:hAnsi="Times New Roman"/>
          <w:sz w:val="24"/>
          <w:szCs w:val="24"/>
          <w:u w:val="single"/>
          <w:lang w:val="fr-FR"/>
        </w:rPr>
        <w:t>Le Temps de la réflexion</w:t>
      </w:r>
      <w:r w:rsidRPr="008F05D4">
        <w:rPr>
          <w:rFonts w:ascii="Times New Roman" w:hAnsi="Times New Roman"/>
          <w:sz w:val="24"/>
          <w:szCs w:val="24"/>
          <w:lang w:val="fr-FR"/>
        </w:rPr>
        <w:t>, III, 1982.</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“La Voix en Cage,” </w:t>
      </w:r>
      <w:r w:rsidRPr="008F05D4">
        <w:rPr>
          <w:rFonts w:ascii="Times New Roman" w:hAnsi="Times New Roman"/>
          <w:sz w:val="24"/>
          <w:szCs w:val="24"/>
          <w:u w:val="single"/>
          <w:lang w:val="fr-FR"/>
        </w:rPr>
        <w:t>Digraphe</w:t>
      </w:r>
      <w:r w:rsidRPr="008F05D4">
        <w:rPr>
          <w:rFonts w:ascii="Times New Roman" w:hAnsi="Times New Roman"/>
          <w:sz w:val="24"/>
          <w:szCs w:val="24"/>
          <w:lang w:val="fr-FR"/>
        </w:rPr>
        <w:t>, 28, 1982.</w:t>
      </w:r>
    </w:p>
    <w:p w:rsidR="00733CC6" w:rsidRPr="00FF6EDA" w:rsidRDefault="00733CC6">
      <w:pPr>
        <w:rPr>
          <w:rFonts w:ascii="Times New Roman" w:hAnsi="Times New Roman"/>
          <w:sz w:val="24"/>
          <w:szCs w:val="24"/>
          <w:lang w:val="fr-FR"/>
        </w:rPr>
      </w:pPr>
    </w:p>
    <w:p w:rsidR="00733CC6" w:rsidRPr="00FF6EDA" w:rsidRDefault="00C419C9">
      <w:pPr>
        <w:rPr>
          <w:rFonts w:ascii="Times New Roman" w:hAnsi="Times New Roman"/>
          <w:b/>
          <w:sz w:val="24"/>
          <w:szCs w:val="24"/>
          <w:lang w:val="fr-FR"/>
        </w:rPr>
      </w:pPr>
      <w:r w:rsidRPr="008F05D4">
        <w:rPr>
          <w:rFonts w:ascii="Times New Roman" w:hAnsi="Times New Roman"/>
          <w:sz w:val="24"/>
          <w:szCs w:val="24"/>
          <w:lang w:val="fr-FR"/>
        </w:rPr>
        <w:t>C</w:t>
      </w:r>
      <w:r w:rsidR="00733CC6" w:rsidRPr="008F05D4">
        <w:rPr>
          <w:rFonts w:ascii="Times New Roman" w:hAnsi="Times New Roman"/>
          <w:sz w:val="24"/>
          <w:szCs w:val="24"/>
          <w:lang w:val="fr-FR"/>
        </w:rPr>
        <w:t>/</w:t>
      </w:r>
      <w:r w:rsidR="00733CC6" w:rsidRPr="008F05D4">
        <w:rPr>
          <w:rFonts w:ascii="Times New Roman" w:hAnsi="Times New Roman"/>
          <w:b/>
          <w:sz w:val="24"/>
          <w:szCs w:val="24"/>
          <w:lang w:val="fr-FR"/>
        </w:rPr>
        <w:t xml:space="preserve"> Translations</w:t>
      </w:r>
    </w:p>
    <w:p w:rsidR="00733CC6" w:rsidRPr="00FF6EDA" w:rsidRDefault="00733CC6">
      <w:pPr>
        <w:rPr>
          <w:rFonts w:ascii="Times New Roman" w:hAnsi="Times New Roman"/>
          <w:b/>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u w:val="single"/>
          <w:lang w:val="fr-FR"/>
        </w:rPr>
        <w:t>Acheminement vers la parole</w:t>
      </w:r>
      <w:r w:rsidRPr="008F05D4">
        <w:rPr>
          <w:rFonts w:ascii="Times New Roman" w:hAnsi="Times New Roman"/>
          <w:sz w:val="24"/>
          <w:szCs w:val="24"/>
          <w:lang w:val="fr-FR"/>
        </w:rPr>
        <w:t xml:space="preserve">. </w:t>
      </w:r>
      <w:r w:rsidRPr="008F05D4">
        <w:rPr>
          <w:rFonts w:ascii="Times New Roman" w:hAnsi="Times New Roman"/>
          <w:sz w:val="24"/>
          <w:szCs w:val="24"/>
        </w:rPr>
        <w:t xml:space="preserve">Translation, with François Fédier, of </w:t>
      </w:r>
      <w:r w:rsidRPr="008F05D4">
        <w:rPr>
          <w:rFonts w:ascii="Times New Roman" w:hAnsi="Times New Roman"/>
          <w:sz w:val="24"/>
          <w:szCs w:val="24"/>
          <w:u w:val="single"/>
        </w:rPr>
        <w:t>Unterwegs zur Sprache</w:t>
      </w:r>
      <w:r w:rsidRPr="008F05D4">
        <w:rPr>
          <w:rFonts w:ascii="Times New Roman" w:hAnsi="Times New Roman"/>
          <w:sz w:val="24"/>
          <w:szCs w:val="24"/>
        </w:rPr>
        <w:t xml:space="preserve">, by Martin Heidegger. </w:t>
      </w:r>
      <w:r w:rsidRPr="008F05D4">
        <w:rPr>
          <w:rFonts w:ascii="Times New Roman" w:hAnsi="Times New Roman"/>
          <w:sz w:val="24"/>
          <w:szCs w:val="24"/>
          <w:lang w:val="fr-FR"/>
        </w:rPr>
        <w:t xml:space="preserve">Paris: Gallimard, 1976.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i/>
          <w:sz w:val="24"/>
          <w:szCs w:val="24"/>
        </w:rPr>
      </w:pPr>
      <w:r w:rsidRPr="00AB646D">
        <w:rPr>
          <w:rFonts w:ascii="Times New Roman" w:hAnsi="Times New Roman"/>
          <w:b/>
          <w:sz w:val="24"/>
          <w:szCs w:val="24"/>
          <w:lang w:val="fr-FR"/>
        </w:rPr>
        <w:t>Le Tain du miroir. Derrida et la philosophie de la réflexion</w:t>
      </w:r>
      <w:r w:rsidRPr="008F05D4">
        <w:rPr>
          <w:rFonts w:ascii="Times New Roman" w:hAnsi="Times New Roman"/>
          <w:sz w:val="24"/>
          <w:szCs w:val="24"/>
          <w:lang w:val="fr-FR"/>
        </w:rPr>
        <w:t xml:space="preserve">. </w:t>
      </w:r>
      <w:r w:rsidRPr="008F05D4">
        <w:rPr>
          <w:rFonts w:ascii="Times New Roman" w:hAnsi="Times New Roman"/>
          <w:sz w:val="24"/>
          <w:szCs w:val="24"/>
        </w:rPr>
        <w:t xml:space="preserve">Translation  of  </w:t>
      </w:r>
      <w:r w:rsidRPr="008F05D4">
        <w:rPr>
          <w:rFonts w:ascii="Times New Roman" w:hAnsi="Times New Roman"/>
          <w:sz w:val="24"/>
          <w:szCs w:val="24"/>
          <w:u w:val="single"/>
        </w:rPr>
        <w:t>The Tain of the Mirror. Derrida and the Philosophy of Reflection</w:t>
      </w:r>
      <w:r w:rsidRPr="008F05D4">
        <w:rPr>
          <w:rFonts w:ascii="Times New Roman" w:hAnsi="Times New Roman"/>
          <w:sz w:val="24"/>
          <w:szCs w:val="24"/>
        </w:rPr>
        <w:t>, by Roldolphe Gasché. Paris: Galilée, 1995.</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“Le Dépouillement: Expositions de la mère,” translation from Werner Hamacher, in </w:t>
      </w:r>
      <w:r w:rsidRPr="008F05D4">
        <w:rPr>
          <w:rFonts w:ascii="Times New Roman" w:hAnsi="Times New Roman"/>
          <w:sz w:val="24"/>
          <w:szCs w:val="24"/>
          <w:u w:val="single"/>
          <w:lang w:val="fr-FR"/>
        </w:rPr>
        <w:t>Po&amp;sie</w:t>
      </w:r>
      <w:r w:rsidRPr="008F05D4">
        <w:rPr>
          <w:rFonts w:ascii="Times New Roman" w:hAnsi="Times New Roman"/>
          <w:sz w:val="24"/>
          <w:szCs w:val="24"/>
          <w:lang w:val="fr-FR"/>
        </w:rPr>
        <w:t>, 73, 1995.</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i/>
          <w:sz w:val="24"/>
          <w:szCs w:val="24"/>
        </w:rPr>
      </w:pPr>
      <w:r w:rsidRPr="008F05D4">
        <w:rPr>
          <w:rFonts w:ascii="Times New Roman" w:hAnsi="Times New Roman"/>
          <w:b/>
          <w:sz w:val="24"/>
          <w:szCs w:val="24"/>
        </w:rPr>
        <w:t>Pleroma. Dialecture de Hegel</w:t>
      </w:r>
      <w:r w:rsidRPr="008F05D4">
        <w:rPr>
          <w:rFonts w:ascii="Times New Roman" w:hAnsi="Times New Roman"/>
          <w:sz w:val="24"/>
          <w:szCs w:val="24"/>
        </w:rPr>
        <w:t xml:space="preserve">. Translation, with Tilman Küchler, from the German of </w:t>
      </w:r>
      <w:r w:rsidRPr="008F05D4">
        <w:rPr>
          <w:rFonts w:ascii="Times New Roman" w:hAnsi="Times New Roman"/>
          <w:sz w:val="24"/>
          <w:szCs w:val="24"/>
          <w:u w:val="single"/>
        </w:rPr>
        <w:t>Pleroma</w:t>
      </w:r>
      <w:r w:rsidR="008F05D4">
        <w:rPr>
          <w:rFonts w:ascii="Times New Roman" w:hAnsi="Times New Roman"/>
          <w:sz w:val="24"/>
          <w:szCs w:val="24"/>
          <w:u w:val="single"/>
        </w:rPr>
        <w:t xml:space="preserve"> </w:t>
      </w:r>
      <w:r w:rsidRPr="008F05D4">
        <w:rPr>
          <w:rFonts w:ascii="Times New Roman" w:hAnsi="Times New Roman"/>
          <w:sz w:val="24"/>
          <w:szCs w:val="24"/>
          <w:u w:val="single"/>
        </w:rPr>
        <w:t>—</w:t>
      </w:r>
      <w:r w:rsidR="008F05D4">
        <w:rPr>
          <w:rFonts w:ascii="Times New Roman" w:hAnsi="Times New Roman"/>
          <w:sz w:val="24"/>
          <w:szCs w:val="24"/>
          <w:u w:val="single"/>
        </w:rPr>
        <w:t xml:space="preserve"> </w:t>
      </w:r>
      <w:r w:rsidRPr="008F05D4">
        <w:rPr>
          <w:rFonts w:ascii="Times New Roman" w:hAnsi="Times New Roman"/>
          <w:sz w:val="24"/>
          <w:szCs w:val="24"/>
          <w:u w:val="single"/>
        </w:rPr>
        <w:t>zu Genesis und Struktur einer dialektischen Hermeneutik bei Hegel</w:t>
      </w:r>
      <w:r w:rsidRPr="008F05D4">
        <w:rPr>
          <w:rFonts w:ascii="Times New Roman" w:hAnsi="Times New Roman"/>
          <w:sz w:val="24"/>
          <w:szCs w:val="24"/>
        </w:rPr>
        <w:t>, by Werner Hamacher (Introduction to “Der Geist des Christentums,” by G.W.F. Hegel). Paris: Galilée, 1996</w:t>
      </w:r>
    </w:p>
    <w:p w:rsidR="00733CC6" w:rsidRPr="008F05D4" w:rsidRDefault="00733CC6">
      <w:pPr>
        <w:pStyle w:val="Heading3"/>
        <w:rPr>
          <w:szCs w:val="24"/>
        </w:rPr>
      </w:pPr>
    </w:p>
    <w:p w:rsidR="00733CC6" w:rsidRPr="008F05D4" w:rsidRDefault="00733CC6">
      <w:pPr>
        <w:pStyle w:val="Heading3"/>
        <w:jc w:val="center"/>
        <w:rPr>
          <w:szCs w:val="24"/>
        </w:rPr>
      </w:pPr>
      <w:r w:rsidRPr="008F05D4">
        <w:rPr>
          <w:szCs w:val="24"/>
        </w:rPr>
        <w:t>LECTURES AND TALKS</w:t>
      </w:r>
    </w:p>
    <w:p w:rsidR="00733CC6" w:rsidRPr="00FF6EDA" w:rsidRDefault="00733CC6">
      <w:pPr>
        <w:rPr>
          <w:rFonts w:ascii="Times New Roman" w:hAnsi="Times New Roman"/>
          <w:sz w:val="24"/>
          <w:szCs w:val="24"/>
        </w:rPr>
      </w:pPr>
    </w:p>
    <w:p w:rsidR="00591430" w:rsidRPr="00FF6EDA" w:rsidRDefault="00591430">
      <w:pPr>
        <w:rPr>
          <w:rFonts w:ascii="Times New Roman" w:hAnsi="Times New Roman"/>
          <w:sz w:val="24"/>
          <w:szCs w:val="24"/>
        </w:rPr>
      </w:pPr>
      <w:r w:rsidRPr="008F05D4">
        <w:rPr>
          <w:rFonts w:ascii="Times New Roman" w:hAnsi="Times New Roman"/>
          <w:sz w:val="24"/>
          <w:szCs w:val="24"/>
        </w:rPr>
        <w:t>“</w:t>
      </w:r>
      <w:r w:rsidR="005F28FA" w:rsidRPr="008F05D4">
        <w:rPr>
          <w:rFonts w:ascii="Times New Roman" w:hAnsi="Times New Roman"/>
          <w:sz w:val="24"/>
          <w:szCs w:val="24"/>
        </w:rPr>
        <w:t xml:space="preserve">Quasi the Same: That Is to Say. </w:t>
      </w:r>
      <w:r w:rsidRPr="008F05D4">
        <w:rPr>
          <w:rFonts w:ascii="Times New Roman" w:hAnsi="Times New Roman"/>
          <w:sz w:val="24"/>
          <w:szCs w:val="24"/>
        </w:rPr>
        <w:t xml:space="preserve">Trans/Hallucinations,” Conference </w:t>
      </w:r>
      <w:r w:rsidR="005F28FA" w:rsidRPr="008F05D4">
        <w:rPr>
          <w:rFonts w:ascii="Times New Roman" w:hAnsi="Times New Roman"/>
          <w:sz w:val="24"/>
          <w:szCs w:val="24"/>
        </w:rPr>
        <w:t>“</w:t>
      </w:r>
      <w:r w:rsidRPr="008F05D4">
        <w:rPr>
          <w:rFonts w:ascii="Times New Roman" w:hAnsi="Times New Roman"/>
          <w:i/>
          <w:sz w:val="24"/>
          <w:szCs w:val="24"/>
        </w:rPr>
        <w:t>Poetry, Music, Translation</w:t>
      </w:r>
      <w:r w:rsidRPr="008F05D4">
        <w:rPr>
          <w:rFonts w:ascii="Times New Roman" w:hAnsi="Times New Roman"/>
          <w:sz w:val="24"/>
          <w:szCs w:val="24"/>
        </w:rPr>
        <w:t>,</w:t>
      </w:r>
      <w:r w:rsidR="005F28FA" w:rsidRPr="008F05D4">
        <w:rPr>
          <w:rFonts w:ascii="Times New Roman" w:hAnsi="Times New Roman"/>
          <w:sz w:val="24"/>
          <w:szCs w:val="24"/>
        </w:rPr>
        <w:t>”</w:t>
      </w:r>
      <w:r w:rsidRPr="008F05D4">
        <w:rPr>
          <w:rFonts w:ascii="Times New Roman" w:hAnsi="Times New Roman"/>
          <w:sz w:val="24"/>
          <w:szCs w:val="24"/>
        </w:rPr>
        <w:t xml:space="preserve"> </w:t>
      </w:r>
      <w:r w:rsidR="005F28FA" w:rsidRPr="008F05D4">
        <w:rPr>
          <w:rFonts w:ascii="Times New Roman" w:hAnsi="Times New Roman"/>
          <w:sz w:val="24"/>
          <w:szCs w:val="24"/>
        </w:rPr>
        <w:t xml:space="preserve">organized by Brian O’Keefe, </w:t>
      </w:r>
      <w:r w:rsidRPr="008F05D4">
        <w:rPr>
          <w:rFonts w:ascii="Times New Roman" w:hAnsi="Times New Roman"/>
          <w:sz w:val="24"/>
          <w:szCs w:val="24"/>
        </w:rPr>
        <w:t>Barnard College, New York, October 30, 2010.</w:t>
      </w:r>
    </w:p>
    <w:p w:rsidR="00591430" w:rsidRPr="00FF6EDA" w:rsidRDefault="00591430">
      <w:pPr>
        <w:rPr>
          <w:rFonts w:ascii="Times New Roman" w:hAnsi="Times New Roman"/>
          <w:sz w:val="24"/>
          <w:szCs w:val="24"/>
        </w:rPr>
      </w:pPr>
    </w:p>
    <w:p w:rsidR="00591430" w:rsidRPr="00FF6EDA" w:rsidRDefault="00591430" w:rsidP="001A5D5C">
      <w:pPr>
        <w:rPr>
          <w:rFonts w:ascii="Times New Roman" w:hAnsi="Times New Roman"/>
          <w:sz w:val="24"/>
          <w:szCs w:val="24"/>
        </w:rPr>
      </w:pPr>
      <w:r w:rsidRPr="008F05D4">
        <w:rPr>
          <w:rFonts w:ascii="Times New Roman" w:hAnsi="Times New Roman"/>
          <w:sz w:val="24"/>
          <w:szCs w:val="24"/>
        </w:rPr>
        <w:t>“Derridasein, Day &amp; Night,” Conference “</w:t>
      </w:r>
      <w:r w:rsidRPr="008F05D4">
        <w:rPr>
          <w:rFonts w:ascii="Times New Roman" w:hAnsi="Times New Roman"/>
          <w:sz w:val="24"/>
          <w:szCs w:val="24"/>
          <w:u w:val="single"/>
        </w:rPr>
        <w:t>Derrida Today 2</w:t>
      </w:r>
      <w:r w:rsidRPr="008F05D4">
        <w:rPr>
          <w:rFonts w:ascii="Times New Roman" w:hAnsi="Times New Roman"/>
          <w:sz w:val="24"/>
          <w:szCs w:val="24"/>
        </w:rPr>
        <w:t>” organized by Nicole Anderson, Goodenough College, London (U.K.), July 19, 2010.</w:t>
      </w:r>
    </w:p>
    <w:p w:rsidR="00591430" w:rsidRPr="00FF6EDA" w:rsidRDefault="00591430" w:rsidP="001A5D5C">
      <w:pPr>
        <w:rPr>
          <w:rFonts w:ascii="Times New Roman" w:hAnsi="Times New Roman"/>
          <w:sz w:val="24"/>
          <w:szCs w:val="24"/>
        </w:rPr>
      </w:pPr>
    </w:p>
    <w:p w:rsidR="001A5D5C" w:rsidRPr="00FF6EDA" w:rsidRDefault="001A5D5C" w:rsidP="001A5D5C">
      <w:pPr>
        <w:rPr>
          <w:rFonts w:ascii="Times New Roman" w:hAnsi="Times New Roman"/>
          <w:sz w:val="24"/>
          <w:szCs w:val="24"/>
        </w:rPr>
      </w:pPr>
      <w:r w:rsidRPr="008F05D4">
        <w:rPr>
          <w:rFonts w:ascii="Times New Roman" w:hAnsi="Times New Roman"/>
          <w:sz w:val="24"/>
          <w:szCs w:val="24"/>
        </w:rPr>
        <w:t xml:space="preserve">“Habeas Corpus,” Conference on </w:t>
      </w:r>
      <w:r w:rsidRPr="008F05D4">
        <w:rPr>
          <w:rFonts w:ascii="Times New Roman" w:hAnsi="Times New Roman"/>
          <w:sz w:val="24"/>
          <w:szCs w:val="24"/>
          <w:u w:val="single"/>
        </w:rPr>
        <w:t>Touching</w:t>
      </w:r>
      <w:r w:rsidRPr="008F05D4">
        <w:rPr>
          <w:rFonts w:ascii="Times New Roman" w:hAnsi="Times New Roman"/>
          <w:sz w:val="24"/>
          <w:szCs w:val="24"/>
        </w:rPr>
        <w:t xml:space="preserve"> (Derrida-Nancy) organized by Martin McQu</w:t>
      </w:r>
      <w:r w:rsidR="00C419C9" w:rsidRPr="008F05D4">
        <w:rPr>
          <w:rFonts w:ascii="Times New Roman" w:hAnsi="Times New Roman"/>
          <w:sz w:val="24"/>
          <w:szCs w:val="24"/>
        </w:rPr>
        <w:t>i</w:t>
      </w:r>
      <w:r w:rsidRPr="008F05D4">
        <w:rPr>
          <w:rFonts w:ascii="Times New Roman" w:hAnsi="Times New Roman"/>
          <w:sz w:val="24"/>
          <w:szCs w:val="24"/>
        </w:rPr>
        <w:t xml:space="preserve">llan, University of Leeds, Leeds (U.K.), March 8, 2007.  </w:t>
      </w:r>
    </w:p>
    <w:p w:rsidR="001A5D5C" w:rsidRPr="00FF6EDA" w:rsidRDefault="001A5D5C" w:rsidP="001A5D5C">
      <w:pPr>
        <w:rPr>
          <w:rFonts w:ascii="Times New Roman" w:hAnsi="Times New Roman"/>
          <w:sz w:val="24"/>
          <w:szCs w:val="24"/>
        </w:rPr>
      </w:pPr>
      <w:r w:rsidRPr="008F05D4">
        <w:rPr>
          <w:rFonts w:ascii="Times New Roman" w:hAnsi="Times New Roman"/>
          <w:sz w:val="24"/>
          <w:szCs w:val="24"/>
        </w:rPr>
        <w:t xml:space="preserve"> </w:t>
      </w:r>
    </w:p>
    <w:p w:rsidR="00CF03E3" w:rsidRPr="00FF6EDA" w:rsidRDefault="00CF03E3" w:rsidP="001A5D5C">
      <w:pPr>
        <w:rPr>
          <w:rFonts w:ascii="Times New Roman" w:hAnsi="Times New Roman"/>
          <w:sz w:val="24"/>
          <w:szCs w:val="24"/>
        </w:rPr>
      </w:pPr>
      <w:r w:rsidRPr="008F05D4">
        <w:rPr>
          <w:rFonts w:ascii="Times New Roman" w:hAnsi="Times New Roman"/>
          <w:sz w:val="24"/>
          <w:szCs w:val="24"/>
        </w:rPr>
        <w:t xml:space="preserve">“Insights from the </w:t>
      </w:r>
      <w:r w:rsidRPr="008F05D4">
        <w:rPr>
          <w:rFonts w:ascii="Times New Roman" w:hAnsi="Times New Roman"/>
          <w:sz w:val="24"/>
          <w:szCs w:val="24"/>
          <w:u w:val="single"/>
        </w:rPr>
        <w:t>Book of the Dead</w:t>
      </w:r>
      <w:r w:rsidRPr="008F05D4">
        <w:rPr>
          <w:rFonts w:ascii="Times New Roman" w:hAnsi="Times New Roman"/>
          <w:sz w:val="24"/>
          <w:szCs w:val="24"/>
        </w:rPr>
        <w:t xml:space="preserve">: </w:t>
      </w:r>
      <w:r w:rsidRPr="008F05D4">
        <w:rPr>
          <w:rFonts w:ascii="Times New Roman" w:hAnsi="Times New Roman"/>
          <w:i/>
          <w:sz w:val="24"/>
          <w:szCs w:val="24"/>
        </w:rPr>
        <w:t>Corpus Enim</w:t>
      </w:r>
      <w:r w:rsidRPr="008F05D4">
        <w:rPr>
          <w:rFonts w:ascii="Times New Roman" w:hAnsi="Times New Roman"/>
          <w:sz w:val="24"/>
          <w:szCs w:val="24"/>
        </w:rPr>
        <w:t>,” State University of New York-Buffalo, Buffalo</w:t>
      </w:r>
      <w:r w:rsidR="00C419C9" w:rsidRPr="008F05D4">
        <w:rPr>
          <w:rFonts w:ascii="Times New Roman" w:hAnsi="Times New Roman"/>
          <w:sz w:val="24"/>
          <w:szCs w:val="24"/>
        </w:rPr>
        <w:t>, Oc</w:t>
      </w:r>
      <w:r w:rsidRPr="008F05D4">
        <w:rPr>
          <w:rFonts w:ascii="Times New Roman" w:hAnsi="Times New Roman"/>
          <w:sz w:val="24"/>
          <w:szCs w:val="24"/>
        </w:rPr>
        <w:t>tober 12, 2006.</w:t>
      </w:r>
    </w:p>
    <w:p w:rsidR="00CF03E3" w:rsidRPr="00FF6EDA" w:rsidRDefault="00CF03E3">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“Shut Your Eyes and See,” I.A.P.L., session “Deconstruction in Film and Literature” chaired by Martin McQuillan, Helsinki, June 5, 2005.</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 xml:space="preserve">“Survivals (Derrida’s Religion),” California State University-Stanislaus, October 24, 2004. </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“Derrida. The Unidentified Animal,” Southern Connecticut State University, New Haven, April 23, 2004.</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“www. writing without writing,” IAPL, general session organized by Marc Froment-Meurice, University of Leeds, Leeds, U.K., May 27, 2003.</w:t>
      </w:r>
    </w:p>
    <w:p w:rsidR="00733CC6" w:rsidRPr="00FF6EDA" w:rsidRDefault="00733CC6">
      <w:pPr>
        <w:rPr>
          <w:rFonts w:ascii="Times New Roman" w:hAnsi="Times New Roman"/>
          <w:sz w:val="24"/>
          <w:szCs w:val="24"/>
        </w:rPr>
      </w:pPr>
    </w:p>
    <w:p w:rsidR="00733CC6" w:rsidRPr="008F05D4" w:rsidRDefault="00733CC6">
      <w:pPr>
        <w:pStyle w:val="BodyText"/>
        <w:rPr>
          <w:szCs w:val="24"/>
        </w:rPr>
      </w:pPr>
      <w:r w:rsidRPr="008F05D4">
        <w:rPr>
          <w:szCs w:val="24"/>
        </w:rPr>
        <w:t>“In the Name of the Other, I… (Gérard de Nerval),” Conference “Culture and Melancholy,” organized by Brian Dillon, University of Kent at Canterbury (U.K.), October 25, 2002.</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“Con/frontation,” IAPL, session “Close Enconter With Jean-Luc Nancy,” organized by Laurens ten Kate, Rotterdam, Netherlands, June 9, 2002.</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lang w:val="fr-FR"/>
        </w:rPr>
        <w:t>“Pas à suivre,”</w:t>
      </w:r>
      <w:r w:rsidR="00402A0C" w:rsidRPr="008F05D4">
        <w:rPr>
          <w:rFonts w:ascii="Times New Roman" w:hAnsi="Times New Roman"/>
          <w:sz w:val="24"/>
          <w:szCs w:val="24"/>
          <w:lang w:val="fr-FR"/>
        </w:rPr>
        <w:t xml:space="preserve"> (in English).</w:t>
      </w:r>
      <w:r w:rsidRPr="008F05D4">
        <w:rPr>
          <w:rFonts w:ascii="Times New Roman" w:hAnsi="Times New Roman"/>
          <w:sz w:val="24"/>
          <w:szCs w:val="24"/>
          <w:lang w:val="fr-FR"/>
        </w:rPr>
        <w:t xml:space="preserve">  </w:t>
      </w:r>
      <w:r w:rsidRPr="008F05D4">
        <w:rPr>
          <w:rFonts w:ascii="Times New Roman" w:hAnsi="Times New Roman"/>
          <w:sz w:val="24"/>
          <w:szCs w:val="24"/>
        </w:rPr>
        <w:t>36th Annual North American Conference, Southern Connecticut State University, New Haven, May 10, 2002.</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 xml:space="preserve">“(Strictly) Between Us,” Conference “At the Heart: Of Jean-luc Nancy’s </w:t>
      </w:r>
      <w:r w:rsidRPr="008F05D4">
        <w:rPr>
          <w:rFonts w:ascii="Times New Roman" w:hAnsi="Times New Roman"/>
          <w:sz w:val="24"/>
          <w:szCs w:val="24"/>
          <w:u w:val="single"/>
        </w:rPr>
        <w:t>L’Intrus</w:t>
      </w:r>
      <w:r w:rsidRPr="008F05D4">
        <w:rPr>
          <w:rFonts w:ascii="Times New Roman" w:hAnsi="Times New Roman"/>
          <w:sz w:val="24"/>
          <w:szCs w:val="24"/>
        </w:rPr>
        <w:t>,” organized by David Johnson, Department of Comparative Literature, SUNY-Buffalo, April 20, 2002.</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“Du Lieu Commun,” NCFS, session “Monument, Passage, Place,” organized by Tim Raser, University of Wisconsin, Madison, October 20, 2001.</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“Dating—Deconstruction,” IAPL, session “The Origins of Deconstruction,” organized by Martin McQuillan, Atlanta, May 2001.</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“From (Within) Without: The Ends of Politics,” Conference “Deconstruction Reading Politics,” Staffordshire University (U.K.), July 27, 1999.</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“Ex Ile,” Conference “Exile,” Dept. of French &amp; Italian, Vanderbilt University, February 25, 1999.</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lang w:val="fr-FR"/>
        </w:rPr>
        <w:t xml:space="preserve">“L'air de rien,” Conference “L'ère de Baudelaire.” </w:t>
      </w:r>
      <w:r w:rsidRPr="008F05D4">
        <w:rPr>
          <w:rFonts w:ascii="Times New Roman" w:hAnsi="Times New Roman"/>
          <w:sz w:val="24"/>
          <w:szCs w:val="24"/>
        </w:rPr>
        <w:t>Vanderbilt University, April 4, 1998.</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“Carte Blanche. On Postmodernism and Deconstruction: What Future?,” The Philosophy Colloquium, Vanderbilt University, February 27, 1998.</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“La double vie. Fautobiographie,” Conference “L'animal autobiographique. Autour du travail de Jacques Derrida,” Cerisy-la-Salle (France), July 13, 1997.  </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rPr>
      </w:pPr>
      <w:r w:rsidRPr="008F05D4">
        <w:rPr>
          <w:rFonts w:ascii="Times New Roman" w:hAnsi="Times New Roman"/>
          <w:sz w:val="24"/>
          <w:szCs w:val="24"/>
          <w:lang w:val="fr-FR"/>
        </w:rPr>
        <w:t xml:space="preserve">“La double vie (de) Nerval.” </w:t>
      </w:r>
      <w:r w:rsidRPr="008F05D4">
        <w:rPr>
          <w:rFonts w:ascii="Times New Roman" w:hAnsi="Times New Roman"/>
          <w:sz w:val="24"/>
          <w:szCs w:val="24"/>
        </w:rPr>
        <w:t>University of Kentucky, Kentucky Foreign Language Conference, April 19, 1997.</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 xml:space="preserve">“A la gloire de Gérard de Nerval,” Vanderbilt University, Dept. of French &amp; Italian, February 26, 1996. </w:t>
      </w:r>
    </w:p>
    <w:p w:rsidR="00733CC6" w:rsidRPr="00FF6EDA" w:rsidRDefault="00733CC6">
      <w:pPr>
        <w:rPr>
          <w:rFonts w:ascii="Times New Roman" w:hAnsi="Times New Roman"/>
          <w:sz w:val="24"/>
          <w:szCs w:val="24"/>
        </w:rPr>
      </w:pPr>
    </w:p>
    <w:p w:rsidR="00733CC6" w:rsidRPr="008F05D4" w:rsidRDefault="00733CC6">
      <w:pPr>
        <w:pStyle w:val="BodyText"/>
        <w:rPr>
          <w:szCs w:val="24"/>
        </w:rPr>
      </w:pPr>
      <w:r w:rsidRPr="008F05D4">
        <w:rPr>
          <w:szCs w:val="24"/>
        </w:rPr>
        <w:t>“Antigone. The Witness of Being,” University of Warwick, Coventry (U.K.), May 13, 1995.</w:t>
      </w:r>
    </w:p>
    <w:p w:rsidR="00733CC6" w:rsidRPr="00FF6EDA" w:rsidRDefault="00733CC6">
      <w:pPr>
        <w:rPr>
          <w:rFonts w:ascii="Times New Roman" w:hAnsi="Times New Roman"/>
          <w:sz w:val="24"/>
          <w:szCs w:val="24"/>
        </w:rPr>
      </w:pPr>
    </w:p>
    <w:p w:rsidR="00733CC6" w:rsidRPr="008F05D4" w:rsidRDefault="00F4606C">
      <w:pPr>
        <w:pStyle w:val="BodyText"/>
        <w:rPr>
          <w:szCs w:val="24"/>
        </w:rPr>
      </w:pPr>
      <w:r w:rsidRPr="008F05D4">
        <w:rPr>
          <w:szCs w:val="24"/>
        </w:rPr>
        <w:t xml:space="preserve"> </w:t>
      </w:r>
      <w:r w:rsidR="00733CC6" w:rsidRPr="008F05D4">
        <w:rPr>
          <w:szCs w:val="24"/>
        </w:rPr>
        <w:t>“The Different Step: From Heidegger To Derrida,” The Johns Hopkins University, Dept. of German, Baltimore, February 6, 1995. New School For Social Research, Dept. of Philosophy, New York, February 9, 1994. Louisiana State University, Dept. of Philosophy, Baton Rouge, February 14, 1995. State University of New York at Buffalo, Dept. of Comparative Literature, February 16, 1995.</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“Sartre: Une introduction à l'ontologie,” University of Nice-Sophia Antipolis, November 13, 1992.</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“L'essence de la poésie,” University of Montréal, Département de Littérature Comparée, February 14, 1992.</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rPr>
      </w:pPr>
      <w:r w:rsidRPr="008F05D4">
        <w:rPr>
          <w:rFonts w:ascii="Times New Roman" w:hAnsi="Times New Roman"/>
          <w:sz w:val="24"/>
          <w:szCs w:val="24"/>
        </w:rPr>
        <w:t>“Sous les traits de Michaux,” University of California at Irvine, Dept. of French and Italian, January 10, 1992.</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“Nietzschean Philosophy,” SUNY-Buffalo, Dept. of Comparative Literature, November 20, 1991. The Johns Hopkins University, Dept. of German, Dept. of French, November 22, 1991.</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“Droit de cite</w:t>
      </w:r>
      <w:r w:rsidR="00BC4544" w:rsidRPr="008F05D4">
        <w:rPr>
          <w:rFonts w:ascii="Times New Roman" w:hAnsi="Times New Roman"/>
          <w:sz w:val="24"/>
          <w:szCs w:val="24"/>
        </w:rPr>
        <w:t>r:</w:t>
      </w:r>
      <w:r w:rsidRPr="008F05D4">
        <w:rPr>
          <w:rFonts w:ascii="Times New Roman" w:hAnsi="Times New Roman"/>
          <w:sz w:val="24"/>
          <w:szCs w:val="24"/>
        </w:rPr>
        <w:t xml:space="preserve"> Mallarmé,” University of California-Santa-Barbara, Dept. of French and Italian, February 9, 1991.</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rPr>
      </w:pPr>
      <w:r w:rsidRPr="008F05D4">
        <w:rPr>
          <w:rFonts w:ascii="Times New Roman" w:hAnsi="Times New Roman"/>
          <w:sz w:val="24"/>
          <w:szCs w:val="24"/>
        </w:rPr>
        <w:t>“L'in-existence poétique: Henri Michaux,” University of California-Berkeley, Dept. of French, September 26, 1990.</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“Faut-il brûler Trakl?,” Collège International de Philosophie, Paris, June 14, 1990.</w:t>
      </w:r>
    </w:p>
    <w:p w:rsidR="00733CC6" w:rsidRPr="00FF6EDA" w:rsidRDefault="00733CC6">
      <w:pPr>
        <w:rPr>
          <w:rFonts w:ascii="Times New Roman" w:hAnsi="Times New Roman"/>
          <w:sz w:val="24"/>
          <w:szCs w:val="24"/>
          <w:lang w:val="fr-FR"/>
        </w:rPr>
      </w:pPr>
    </w:p>
    <w:p w:rsidR="00733CC6" w:rsidRPr="008F05D4" w:rsidRDefault="00733CC6">
      <w:pPr>
        <w:pStyle w:val="BodyText"/>
        <w:rPr>
          <w:szCs w:val="24"/>
        </w:rPr>
      </w:pPr>
      <w:r w:rsidRPr="008F05D4">
        <w:rPr>
          <w:szCs w:val="24"/>
        </w:rPr>
        <w:t>“Should Trakl Be Burned?,” Conference “The Social Bond/Le Lien social,” University of Washington, Seattle, April 13, 1990.</w:t>
      </w:r>
    </w:p>
    <w:p w:rsidR="00733CC6" w:rsidRPr="00FF6EDA" w:rsidRDefault="00733CC6">
      <w:pPr>
        <w:rPr>
          <w:rFonts w:ascii="Times New Roman" w:hAnsi="Times New Roman"/>
          <w:sz w:val="24"/>
          <w:szCs w:val="24"/>
        </w:rPr>
      </w:pPr>
    </w:p>
    <w:p w:rsidR="00733CC6" w:rsidRPr="008F05D4" w:rsidRDefault="00733CC6">
      <w:pPr>
        <w:pStyle w:val="BodyText"/>
        <w:rPr>
          <w:szCs w:val="24"/>
          <w:lang w:val="fr-FR"/>
        </w:rPr>
      </w:pPr>
      <w:r w:rsidRPr="008F05D4">
        <w:rPr>
          <w:szCs w:val="24"/>
          <w:lang w:val="fr-FR"/>
        </w:rPr>
        <w:t>“Le libre usage de la parole,” Conference “Autour de Nathalie Sarraute,” Cerisy-la-Salle,  July 10, 1989.</w:t>
      </w:r>
    </w:p>
    <w:p w:rsidR="00733CC6" w:rsidRPr="00FF6EDA" w:rsidRDefault="00733CC6">
      <w:pPr>
        <w:rPr>
          <w:rFonts w:ascii="Times New Roman" w:hAnsi="Times New Roman"/>
          <w:sz w:val="24"/>
          <w:szCs w:val="24"/>
          <w:lang w:val="fr-FR"/>
        </w:rPr>
      </w:pPr>
    </w:p>
    <w:p w:rsidR="00733CC6" w:rsidRPr="008F05D4" w:rsidRDefault="00733CC6">
      <w:pPr>
        <w:pStyle w:val="BodyText"/>
        <w:rPr>
          <w:i/>
          <w:szCs w:val="24"/>
          <w:lang w:val="fr-FR"/>
        </w:rPr>
      </w:pPr>
      <w:r w:rsidRPr="008F05D4">
        <w:rPr>
          <w:szCs w:val="24"/>
          <w:lang w:val="fr-FR"/>
        </w:rPr>
        <w:t>“Le bunker ou l'espace totalitaire, Conference “Architecture et Régimes Totalitaires,” Centre Georges Pompidou, Paris, June 9, 1989.</w:t>
      </w:r>
    </w:p>
    <w:p w:rsidR="00733CC6" w:rsidRPr="00FF6EDA" w:rsidRDefault="00733CC6">
      <w:pPr>
        <w:rPr>
          <w:rFonts w:ascii="Times New Roman" w:hAnsi="Times New Roman"/>
          <w:sz w:val="24"/>
          <w:szCs w:val="24"/>
          <w:lang w:val="fr-FR"/>
        </w:rPr>
      </w:pPr>
    </w:p>
    <w:p w:rsidR="00733CC6" w:rsidRPr="008F05D4" w:rsidRDefault="00733CC6">
      <w:pPr>
        <w:pStyle w:val="BodyText"/>
        <w:rPr>
          <w:szCs w:val="24"/>
        </w:rPr>
      </w:pPr>
      <w:r w:rsidRPr="008F05D4">
        <w:rPr>
          <w:szCs w:val="24"/>
        </w:rPr>
        <w:t>“Nietzsche and French Philosophy,” Conference “Duitse Denkers,” organized by the Goethe Institute, with the collaboration of the British Council and of the European Cultural Foundation, Paradiso, Amsterdam, April 4, 1989.</w:t>
      </w:r>
    </w:p>
    <w:p w:rsidR="00733CC6" w:rsidRPr="00FF6EDA" w:rsidRDefault="00733CC6">
      <w:pPr>
        <w:rPr>
          <w:rFonts w:ascii="Times New Roman" w:hAnsi="Times New Roman"/>
          <w:sz w:val="24"/>
          <w:szCs w:val="24"/>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“La parole, faute de mots,” University of Nice-Sophia Antipolis, C.R.H.I, January 8, 1988.</w:t>
      </w:r>
    </w:p>
    <w:p w:rsidR="00733CC6" w:rsidRPr="00FF6EDA" w:rsidRDefault="00733CC6">
      <w:pPr>
        <w:rPr>
          <w:rFonts w:ascii="Times New Roman" w:hAnsi="Times New Roman"/>
          <w:sz w:val="24"/>
          <w:szCs w:val="24"/>
          <w:lang w:val="fr-FR"/>
        </w:rPr>
      </w:pPr>
    </w:p>
    <w:p w:rsidR="00733CC6" w:rsidRPr="00FF6EDA" w:rsidRDefault="00733CC6">
      <w:pPr>
        <w:rPr>
          <w:rFonts w:ascii="Times New Roman" w:hAnsi="Times New Roman"/>
          <w:sz w:val="24"/>
          <w:szCs w:val="24"/>
          <w:lang w:val="fr-FR"/>
        </w:rPr>
      </w:pPr>
      <w:r w:rsidRPr="008F05D4">
        <w:rPr>
          <w:rFonts w:ascii="Times New Roman" w:hAnsi="Times New Roman"/>
          <w:sz w:val="24"/>
          <w:szCs w:val="24"/>
          <w:lang w:val="fr-FR"/>
        </w:rPr>
        <w:t xml:space="preserve">“Le principe d'exposition: L'art et l'espace,” Ecole Normale Supérieure-Ulm, Paris, November 22, 1986. </w:t>
      </w:r>
    </w:p>
    <w:p w:rsidR="00733CC6" w:rsidRPr="00FF6EDA" w:rsidRDefault="00733CC6">
      <w:pPr>
        <w:rPr>
          <w:rFonts w:ascii="Times New Roman" w:hAnsi="Times New Roman"/>
          <w:sz w:val="24"/>
          <w:szCs w:val="24"/>
          <w:lang w:val="fr-FR"/>
        </w:rPr>
      </w:pPr>
    </w:p>
    <w:p w:rsidR="00733CC6" w:rsidRPr="00FF6EDA" w:rsidRDefault="00F4606C">
      <w:pPr>
        <w:rPr>
          <w:rFonts w:ascii="Times New Roman" w:hAnsi="Times New Roman"/>
          <w:sz w:val="24"/>
          <w:szCs w:val="24"/>
          <w:lang w:val="fr-FR"/>
        </w:rPr>
      </w:pPr>
      <w:r w:rsidRPr="008F05D4">
        <w:rPr>
          <w:rFonts w:ascii="Times New Roman" w:hAnsi="Times New Roman"/>
          <w:sz w:val="24"/>
          <w:szCs w:val="24"/>
          <w:lang w:val="fr-FR"/>
        </w:rPr>
        <w:t>“M.</w:t>
      </w:r>
      <w:r w:rsidR="00733CC6" w:rsidRPr="008F05D4">
        <w:rPr>
          <w:rFonts w:ascii="Times New Roman" w:hAnsi="Times New Roman"/>
          <w:sz w:val="24"/>
          <w:szCs w:val="24"/>
          <w:lang w:val="fr-FR"/>
        </w:rPr>
        <w:t>,” Conference “Soun-Gui Kim et ses amis,” IMEREC, Marseille, July 9, 1986.</w:t>
      </w:r>
    </w:p>
    <w:p w:rsidR="00F4606C" w:rsidRPr="00FF6EDA" w:rsidRDefault="00F4606C">
      <w:pPr>
        <w:rPr>
          <w:rFonts w:ascii="Times New Roman" w:hAnsi="Times New Roman"/>
          <w:sz w:val="24"/>
          <w:szCs w:val="24"/>
          <w:lang w:val="fr-FR"/>
        </w:rPr>
      </w:pPr>
    </w:p>
    <w:p w:rsidR="00F4606C" w:rsidRPr="00FF6EDA" w:rsidRDefault="00F4606C">
      <w:pPr>
        <w:rPr>
          <w:rFonts w:ascii="Times New Roman" w:hAnsi="Times New Roman"/>
          <w:b/>
          <w:sz w:val="24"/>
          <w:szCs w:val="24"/>
        </w:rPr>
      </w:pPr>
      <w:r w:rsidRPr="008F05D4">
        <w:rPr>
          <w:rFonts w:ascii="Times New Roman" w:hAnsi="Times New Roman"/>
          <w:b/>
          <w:sz w:val="24"/>
          <w:szCs w:val="24"/>
        </w:rPr>
        <w:t>Languages</w:t>
      </w:r>
      <w:r w:rsidR="000E65DA">
        <w:rPr>
          <w:rFonts w:ascii="Times New Roman" w:hAnsi="Times New Roman"/>
          <w:b/>
          <w:sz w:val="24"/>
          <w:szCs w:val="24"/>
        </w:rPr>
        <w:t>:</w:t>
      </w:r>
    </w:p>
    <w:p w:rsidR="00F4606C" w:rsidRPr="00FF6EDA" w:rsidRDefault="000C2319">
      <w:pPr>
        <w:rPr>
          <w:rFonts w:ascii="Times New Roman" w:hAnsi="Times New Roman"/>
          <w:sz w:val="24"/>
          <w:szCs w:val="24"/>
        </w:rPr>
      </w:pPr>
      <w:r w:rsidRPr="008F05D4">
        <w:rPr>
          <w:rFonts w:ascii="Times New Roman" w:hAnsi="Times New Roman"/>
          <w:sz w:val="24"/>
          <w:szCs w:val="24"/>
        </w:rPr>
        <w:t xml:space="preserve">written &amp; </w:t>
      </w:r>
      <w:r w:rsidR="00F4606C" w:rsidRPr="008F05D4">
        <w:rPr>
          <w:rFonts w:ascii="Times New Roman" w:hAnsi="Times New Roman"/>
          <w:sz w:val="24"/>
          <w:szCs w:val="24"/>
        </w:rPr>
        <w:t xml:space="preserve">spoken : </w:t>
      </w:r>
      <w:r w:rsidRPr="008F05D4">
        <w:rPr>
          <w:rFonts w:ascii="Times New Roman" w:hAnsi="Times New Roman"/>
          <w:sz w:val="24"/>
          <w:szCs w:val="24"/>
        </w:rPr>
        <w:tab/>
      </w:r>
      <w:r w:rsidR="00F4606C" w:rsidRPr="008F05D4">
        <w:rPr>
          <w:rFonts w:ascii="Times New Roman" w:hAnsi="Times New Roman"/>
          <w:sz w:val="24"/>
          <w:szCs w:val="24"/>
        </w:rPr>
        <w:t>French</w:t>
      </w:r>
      <w:r w:rsidR="00AB646D">
        <w:rPr>
          <w:rFonts w:ascii="Times New Roman" w:hAnsi="Times New Roman"/>
          <w:sz w:val="24"/>
          <w:szCs w:val="24"/>
        </w:rPr>
        <w:t>, English.</w:t>
      </w:r>
    </w:p>
    <w:p w:rsidR="00F4606C" w:rsidRPr="00FF6EDA" w:rsidRDefault="00F4606C">
      <w:pPr>
        <w:rPr>
          <w:rFonts w:ascii="Times New Roman" w:hAnsi="Times New Roman"/>
          <w:iCs/>
          <w:sz w:val="24"/>
          <w:szCs w:val="24"/>
        </w:rPr>
      </w:pPr>
      <w:r w:rsidRPr="008F05D4">
        <w:rPr>
          <w:rFonts w:ascii="Times New Roman" w:hAnsi="Times New Roman"/>
          <w:sz w:val="24"/>
          <w:szCs w:val="24"/>
        </w:rPr>
        <w:t>read</w:t>
      </w:r>
      <w:r w:rsidR="000C2319" w:rsidRPr="008F05D4">
        <w:rPr>
          <w:rFonts w:ascii="Times New Roman" w:hAnsi="Times New Roman"/>
          <w:sz w:val="24"/>
          <w:szCs w:val="24"/>
        </w:rPr>
        <w:t>-only:</w:t>
      </w:r>
      <w:r w:rsidR="000C2319" w:rsidRPr="008F05D4">
        <w:rPr>
          <w:rFonts w:ascii="Times New Roman" w:hAnsi="Times New Roman"/>
          <w:sz w:val="24"/>
          <w:szCs w:val="24"/>
        </w:rPr>
        <w:tab/>
      </w:r>
      <w:r w:rsidR="000C2319" w:rsidRPr="008F05D4">
        <w:rPr>
          <w:rFonts w:ascii="Times New Roman" w:hAnsi="Times New Roman"/>
          <w:sz w:val="24"/>
          <w:szCs w:val="24"/>
        </w:rPr>
        <w:tab/>
      </w:r>
      <w:r w:rsidRPr="008F05D4">
        <w:rPr>
          <w:rFonts w:ascii="Times New Roman" w:hAnsi="Times New Roman"/>
          <w:sz w:val="24"/>
          <w:szCs w:val="24"/>
        </w:rPr>
        <w:t xml:space="preserve"> </w:t>
      </w:r>
      <w:r w:rsidR="00AB646D">
        <w:rPr>
          <w:rFonts w:ascii="Times New Roman" w:hAnsi="Times New Roman"/>
          <w:sz w:val="24"/>
          <w:szCs w:val="24"/>
        </w:rPr>
        <w:t xml:space="preserve">Ancient </w:t>
      </w:r>
      <w:r w:rsidRPr="008F05D4">
        <w:rPr>
          <w:rFonts w:ascii="Times New Roman" w:hAnsi="Times New Roman"/>
          <w:sz w:val="24"/>
          <w:szCs w:val="24"/>
        </w:rPr>
        <w:t>Greek, German</w:t>
      </w:r>
      <w:r w:rsidR="00AB646D">
        <w:rPr>
          <w:rFonts w:ascii="Times New Roman" w:hAnsi="Times New Roman"/>
          <w:sz w:val="24"/>
          <w:szCs w:val="24"/>
        </w:rPr>
        <w:t>.</w:t>
      </w:r>
    </w:p>
    <w:sectPr w:rsidR="00F4606C" w:rsidRPr="00FF6EDA" w:rsidSect="006B4ABD">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99" w:rsidRDefault="00EA0B99">
      <w:r>
        <w:separator/>
      </w:r>
    </w:p>
  </w:endnote>
  <w:endnote w:type="continuationSeparator" w:id="0">
    <w:p w:rsidR="00EA0B99" w:rsidRDefault="00EA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99" w:rsidRDefault="00EA0B99">
      <w:r>
        <w:separator/>
      </w:r>
    </w:p>
  </w:footnote>
  <w:footnote w:type="continuationSeparator" w:id="0">
    <w:p w:rsidR="00EA0B99" w:rsidRDefault="00EA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AE" w:rsidRDefault="00EA0B99">
    <w:pPr>
      <w:jc w:val="center"/>
    </w:pPr>
    <w:r>
      <w:fldChar w:fldCharType="begin"/>
    </w:r>
    <w:r>
      <w:instrText>page \* arabic</w:instrText>
    </w:r>
    <w:r>
      <w:fldChar w:fldCharType="separate"/>
    </w:r>
    <w:r w:rsidR="00FF6EDA">
      <w:t>1</w:t>
    </w:r>
    <w:r>
      <w:fldChar w:fldCharType="end"/>
    </w:r>
  </w:p>
  <w:p w:rsidR="000B51AE" w:rsidRDefault="000B51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C6"/>
    <w:rsid w:val="000B51AE"/>
    <w:rsid w:val="000C2319"/>
    <w:rsid w:val="000E65DA"/>
    <w:rsid w:val="00110D4C"/>
    <w:rsid w:val="00173573"/>
    <w:rsid w:val="001A5D5C"/>
    <w:rsid w:val="001B55A3"/>
    <w:rsid w:val="00265A4D"/>
    <w:rsid w:val="003249B2"/>
    <w:rsid w:val="003F4D93"/>
    <w:rsid w:val="00402A0C"/>
    <w:rsid w:val="004D7068"/>
    <w:rsid w:val="004E6B69"/>
    <w:rsid w:val="004F7A17"/>
    <w:rsid w:val="0058696E"/>
    <w:rsid w:val="00591430"/>
    <w:rsid w:val="00594BFD"/>
    <w:rsid w:val="005F28FA"/>
    <w:rsid w:val="00637FDC"/>
    <w:rsid w:val="006B4ABD"/>
    <w:rsid w:val="006B7401"/>
    <w:rsid w:val="00733CC6"/>
    <w:rsid w:val="00824933"/>
    <w:rsid w:val="00891F85"/>
    <w:rsid w:val="008D2496"/>
    <w:rsid w:val="008F05D4"/>
    <w:rsid w:val="00996764"/>
    <w:rsid w:val="009A1B07"/>
    <w:rsid w:val="009A5028"/>
    <w:rsid w:val="009C3352"/>
    <w:rsid w:val="009C3C31"/>
    <w:rsid w:val="009C47E4"/>
    <w:rsid w:val="00A33498"/>
    <w:rsid w:val="00AB226B"/>
    <w:rsid w:val="00AB646D"/>
    <w:rsid w:val="00B472FD"/>
    <w:rsid w:val="00B661B4"/>
    <w:rsid w:val="00B6676A"/>
    <w:rsid w:val="00BC2A44"/>
    <w:rsid w:val="00BC4544"/>
    <w:rsid w:val="00C419C9"/>
    <w:rsid w:val="00C504C1"/>
    <w:rsid w:val="00C50DCF"/>
    <w:rsid w:val="00C663F9"/>
    <w:rsid w:val="00C8040B"/>
    <w:rsid w:val="00C955F9"/>
    <w:rsid w:val="00CF03E3"/>
    <w:rsid w:val="00D404D6"/>
    <w:rsid w:val="00DA183A"/>
    <w:rsid w:val="00DA35B7"/>
    <w:rsid w:val="00DB7668"/>
    <w:rsid w:val="00DD03C7"/>
    <w:rsid w:val="00E51C29"/>
    <w:rsid w:val="00E90CF3"/>
    <w:rsid w:val="00EA0B99"/>
    <w:rsid w:val="00ED19C5"/>
    <w:rsid w:val="00F4606C"/>
    <w:rsid w:val="00FA0FCD"/>
    <w:rsid w:val="00FB25C5"/>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ABD"/>
    <w:rPr>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6B4ABD"/>
    <w:pPr>
      <w:keepNext/>
      <w:outlineLvl w:val="0"/>
    </w:pPr>
    <w:rPr>
      <w:rFonts w:ascii="Times New Roman" w:hAnsi="Times New Roman"/>
      <w:sz w:val="24"/>
      <w14:shadow w14:blurRad="0" w14:dist="0" w14:dir="0" w14:sx="0" w14:sy="0" w14:kx="0" w14:ky="0" w14:algn="none">
        <w14:srgbClr w14:val="000000"/>
      </w14:shadow>
    </w:rPr>
  </w:style>
  <w:style w:type="paragraph" w:styleId="Heading2">
    <w:name w:val="heading 2"/>
    <w:basedOn w:val="Normal"/>
    <w:next w:val="Normal"/>
    <w:qFormat/>
    <w:rsid w:val="006B4ABD"/>
    <w:pPr>
      <w:keepNext/>
      <w:jc w:val="center"/>
      <w:outlineLvl w:val="1"/>
    </w:pPr>
    <w:rPr>
      <w:rFonts w:ascii="Times New Roman" w:hAnsi="Times New Roman"/>
      <w:b/>
      <w:sz w:val="24"/>
      <w14:shadow w14:blurRad="0" w14:dist="0" w14:dir="0" w14:sx="0" w14:sy="0" w14:kx="0" w14:ky="0" w14:algn="none">
        <w14:srgbClr w14:val="000000"/>
      </w14:shadow>
    </w:rPr>
  </w:style>
  <w:style w:type="paragraph" w:styleId="Heading3">
    <w:name w:val="heading 3"/>
    <w:basedOn w:val="Normal"/>
    <w:next w:val="Normal"/>
    <w:qFormat/>
    <w:rsid w:val="006B4ABD"/>
    <w:pPr>
      <w:keepNext/>
      <w:outlineLvl w:val="2"/>
    </w:pPr>
    <w:rPr>
      <w:rFonts w:ascii="Times New Roman" w:hAnsi="Times New Roman"/>
      <w:b/>
      <w:sz w:val="24"/>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4ABD"/>
    <w:rPr>
      <w:rFonts w:ascii="Times New Roman" w:hAnsi="Times New Roman"/>
      <w:sz w:val="24"/>
      <w14:shadow w14:blurRad="0" w14:dist="0" w14:dir="0" w14:sx="0" w14:sy="0" w14:kx="0" w14:ky="0" w14:algn="none">
        <w14:srgbClr w14:val="000000"/>
      </w14:shadow>
    </w:rPr>
  </w:style>
  <w:style w:type="paragraph" w:styleId="BodyText2">
    <w:name w:val="Body Text 2"/>
    <w:basedOn w:val="Normal"/>
    <w:rsid w:val="006B4ABD"/>
    <w:rPr>
      <w:rFonts w:ascii="Times New Roman" w:hAnsi="Times New Roman"/>
      <w:sz w:val="24"/>
      <w:u w:val="dash"/>
      <w14:shadow w14:blurRad="0" w14:dist="0" w14:dir="0" w14:sx="0" w14:sy="0" w14:kx="0" w14:ky="0" w14:algn="none">
        <w14:srgbClr w14:val="000000"/>
      </w14:shadow>
    </w:rPr>
  </w:style>
  <w:style w:type="paragraph" w:customStyle="1" w:styleId="Retrait1">
    <w:name w:val="Retrait 1"/>
    <w:basedOn w:val="Normal"/>
    <w:rsid w:val="006B4ABD"/>
    <w:rPr>
      <w:shadow/>
      <w14:shadow w14:blurRad="0" w14:dist="0" w14:dir="0" w14:sx="0" w14:sy="0" w14:kx="0" w14:ky="0" w14:algn="none">
        <w14:srgbClr w14:val="000000"/>
      </w14:shadow>
    </w:rPr>
  </w:style>
  <w:style w:type="paragraph" w:customStyle="1" w:styleId="Puce1">
    <w:name w:val="Puce 1"/>
    <w:basedOn w:val="Normal"/>
    <w:rsid w:val="006B4ABD"/>
  </w:style>
  <w:style w:type="paragraph" w:customStyle="1" w:styleId="Grascentr">
    <w:name w:val="Gras &amp; centré"/>
    <w:basedOn w:val="Normal"/>
    <w:rsid w:val="006B4ABD"/>
  </w:style>
  <w:style w:type="paragraph" w:styleId="DocumentMap">
    <w:name w:val="Document Map"/>
    <w:basedOn w:val="Normal"/>
    <w:semiHidden/>
    <w:rsid w:val="006B4ABD"/>
    <w:pPr>
      <w:shd w:val="clear" w:color="auto" w:fill="000080"/>
    </w:pPr>
    <w:rPr>
      <w:rFonts w:ascii="Tahoma" w:hAnsi="Tahoma" w:cs="Tahoma"/>
      <w:shadow/>
      <w14:shadow w14:blurRad="0" w14:dist="0" w14:dir="0" w14:sx="0" w14:sy="0" w14:kx="0" w14:ky="0" w14:algn="none">
        <w14:srgbClr w14:val="000000"/>
      </w14:shadow>
    </w:rPr>
  </w:style>
  <w:style w:type="paragraph" w:styleId="BodyText3">
    <w:name w:val="Body Text 3"/>
    <w:basedOn w:val="Normal"/>
    <w:rsid w:val="006B4ABD"/>
    <w:pPr>
      <w:jc w:val="center"/>
    </w:pPr>
    <w:rPr>
      <w:rFonts w:ascii="Times New Roman" w:hAnsi="Times New Roman"/>
      <w:b/>
      <w:sz w:val="28"/>
      <w14:shadow w14:blurRad="0" w14:dist="0" w14:dir="0" w14:sx="0" w14:sy="0" w14:kx="0" w14:ky="0" w14:algn="none">
        <w14:srgbClr w14:val="000000"/>
      </w14:shadow>
    </w:rPr>
  </w:style>
  <w:style w:type="character" w:styleId="Hyperlink">
    <w:name w:val="Hyperlink"/>
    <w:basedOn w:val="DefaultParagraphFont"/>
    <w:rsid w:val="00733C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ABD"/>
    <w:rPr>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6B4ABD"/>
    <w:pPr>
      <w:keepNext/>
      <w:outlineLvl w:val="0"/>
    </w:pPr>
    <w:rPr>
      <w:rFonts w:ascii="Times New Roman" w:hAnsi="Times New Roman"/>
      <w:sz w:val="24"/>
      <w14:shadow w14:blurRad="0" w14:dist="0" w14:dir="0" w14:sx="0" w14:sy="0" w14:kx="0" w14:ky="0" w14:algn="none">
        <w14:srgbClr w14:val="000000"/>
      </w14:shadow>
    </w:rPr>
  </w:style>
  <w:style w:type="paragraph" w:styleId="Heading2">
    <w:name w:val="heading 2"/>
    <w:basedOn w:val="Normal"/>
    <w:next w:val="Normal"/>
    <w:qFormat/>
    <w:rsid w:val="006B4ABD"/>
    <w:pPr>
      <w:keepNext/>
      <w:jc w:val="center"/>
      <w:outlineLvl w:val="1"/>
    </w:pPr>
    <w:rPr>
      <w:rFonts w:ascii="Times New Roman" w:hAnsi="Times New Roman"/>
      <w:b/>
      <w:sz w:val="24"/>
      <w14:shadow w14:blurRad="0" w14:dist="0" w14:dir="0" w14:sx="0" w14:sy="0" w14:kx="0" w14:ky="0" w14:algn="none">
        <w14:srgbClr w14:val="000000"/>
      </w14:shadow>
    </w:rPr>
  </w:style>
  <w:style w:type="paragraph" w:styleId="Heading3">
    <w:name w:val="heading 3"/>
    <w:basedOn w:val="Normal"/>
    <w:next w:val="Normal"/>
    <w:qFormat/>
    <w:rsid w:val="006B4ABD"/>
    <w:pPr>
      <w:keepNext/>
      <w:outlineLvl w:val="2"/>
    </w:pPr>
    <w:rPr>
      <w:rFonts w:ascii="Times New Roman" w:hAnsi="Times New Roman"/>
      <w:b/>
      <w:sz w:val="24"/>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4ABD"/>
    <w:rPr>
      <w:rFonts w:ascii="Times New Roman" w:hAnsi="Times New Roman"/>
      <w:sz w:val="24"/>
      <w14:shadow w14:blurRad="0" w14:dist="0" w14:dir="0" w14:sx="0" w14:sy="0" w14:kx="0" w14:ky="0" w14:algn="none">
        <w14:srgbClr w14:val="000000"/>
      </w14:shadow>
    </w:rPr>
  </w:style>
  <w:style w:type="paragraph" w:styleId="BodyText2">
    <w:name w:val="Body Text 2"/>
    <w:basedOn w:val="Normal"/>
    <w:rsid w:val="006B4ABD"/>
    <w:rPr>
      <w:rFonts w:ascii="Times New Roman" w:hAnsi="Times New Roman"/>
      <w:sz w:val="24"/>
      <w:u w:val="dash"/>
      <w14:shadow w14:blurRad="0" w14:dist="0" w14:dir="0" w14:sx="0" w14:sy="0" w14:kx="0" w14:ky="0" w14:algn="none">
        <w14:srgbClr w14:val="000000"/>
      </w14:shadow>
    </w:rPr>
  </w:style>
  <w:style w:type="paragraph" w:customStyle="1" w:styleId="Retrait1">
    <w:name w:val="Retrait 1"/>
    <w:basedOn w:val="Normal"/>
    <w:rsid w:val="006B4ABD"/>
    <w:rPr>
      <w:shadow/>
      <w14:shadow w14:blurRad="0" w14:dist="0" w14:dir="0" w14:sx="0" w14:sy="0" w14:kx="0" w14:ky="0" w14:algn="none">
        <w14:srgbClr w14:val="000000"/>
      </w14:shadow>
    </w:rPr>
  </w:style>
  <w:style w:type="paragraph" w:customStyle="1" w:styleId="Puce1">
    <w:name w:val="Puce 1"/>
    <w:basedOn w:val="Normal"/>
    <w:rsid w:val="006B4ABD"/>
  </w:style>
  <w:style w:type="paragraph" w:customStyle="1" w:styleId="Grascentr">
    <w:name w:val="Gras &amp; centré"/>
    <w:basedOn w:val="Normal"/>
    <w:rsid w:val="006B4ABD"/>
  </w:style>
  <w:style w:type="paragraph" w:styleId="DocumentMap">
    <w:name w:val="Document Map"/>
    <w:basedOn w:val="Normal"/>
    <w:semiHidden/>
    <w:rsid w:val="006B4ABD"/>
    <w:pPr>
      <w:shd w:val="clear" w:color="auto" w:fill="000080"/>
    </w:pPr>
    <w:rPr>
      <w:rFonts w:ascii="Tahoma" w:hAnsi="Tahoma" w:cs="Tahoma"/>
      <w:shadow/>
      <w14:shadow w14:blurRad="0" w14:dist="0" w14:dir="0" w14:sx="0" w14:sy="0" w14:kx="0" w14:ky="0" w14:algn="none">
        <w14:srgbClr w14:val="000000"/>
      </w14:shadow>
    </w:rPr>
  </w:style>
  <w:style w:type="paragraph" w:styleId="BodyText3">
    <w:name w:val="Body Text 3"/>
    <w:basedOn w:val="Normal"/>
    <w:rsid w:val="006B4ABD"/>
    <w:pPr>
      <w:jc w:val="center"/>
    </w:pPr>
    <w:rPr>
      <w:rFonts w:ascii="Times New Roman" w:hAnsi="Times New Roman"/>
      <w:b/>
      <w:sz w:val="28"/>
      <w14:shadow w14:blurRad="0" w14:dist="0" w14:dir="0" w14:sx="0" w14:sy="0" w14:kx="0" w14:ky="0" w14:algn="none">
        <w14:srgbClr w14:val="000000"/>
      </w14:shadow>
    </w:rPr>
  </w:style>
  <w:style w:type="character" w:styleId="Hyperlink">
    <w:name w:val="Hyperlink"/>
    <w:basedOn w:val="DefaultParagraphFont"/>
    <w:rsid w:val="00733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romentmeurice.fre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runkenboat" TargetMode="External"/><Relationship Id="rId4" Type="http://schemas.openxmlformats.org/officeDocument/2006/relationships/settings" Target="settings.xml"/><Relationship Id="rId9" Type="http://schemas.openxmlformats.org/officeDocument/2006/relationships/hyperlink" Target="http://www.revuemedia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9764-69C0-4117-8D15-E27CDFD8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Curriculum vitae</vt:lpstr>
    </vt:vector>
  </TitlesOfParts>
  <Company>Vanderbilt University</Company>
  <LinksUpToDate>false</LinksUpToDate>
  <CharactersWithSpaces>16129</CharactersWithSpaces>
  <SharedDoc>false</SharedDoc>
  <HLinks>
    <vt:vector size="12" baseType="variant">
      <vt:variant>
        <vt:i4>2359338</vt:i4>
      </vt:variant>
      <vt:variant>
        <vt:i4>3</vt:i4>
      </vt:variant>
      <vt:variant>
        <vt:i4>0</vt:i4>
      </vt:variant>
      <vt:variant>
        <vt:i4>5</vt:i4>
      </vt:variant>
      <vt:variant>
        <vt:lpwstr>http://www.drunkenboat/</vt:lpwstr>
      </vt:variant>
      <vt:variant>
        <vt:lpwstr/>
      </vt:variant>
      <vt:variant>
        <vt:i4>8126522</vt:i4>
      </vt:variant>
      <vt:variant>
        <vt:i4>0</vt:i4>
      </vt:variant>
      <vt:variant>
        <vt:i4>0</vt:i4>
      </vt:variant>
      <vt:variant>
        <vt:i4>5</vt:i4>
      </vt:variant>
      <vt:variant>
        <vt:lpwstr>http://mfromentmeurice.free.fr/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Marc Froment-Meurice</dc:creator>
  <dc:description>Revised October 2006</dc:description>
  <cp:lastModifiedBy>FRIT</cp:lastModifiedBy>
  <cp:revision>2</cp:revision>
  <cp:lastPrinted>2006-01-12T04:50:00Z</cp:lastPrinted>
  <dcterms:created xsi:type="dcterms:W3CDTF">2011-10-05T15:06:00Z</dcterms:created>
  <dcterms:modified xsi:type="dcterms:W3CDTF">2011-10-05T15:06:00Z</dcterms:modified>
</cp:coreProperties>
</file>